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F30" w:rsidRPr="0001023E" w:rsidRDefault="00895F30" w:rsidP="00895F30">
      <w:pPr>
        <w:pStyle w:val="Header"/>
        <w:spacing w:line="276" w:lineRule="auto"/>
        <w:jc w:val="center"/>
        <w:rPr>
          <w:rFonts w:cs="Arial"/>
          <w:b/>
          <w:smallCaps/>
          <w:color w:val="0000A1"/>
          <w:sz w:val="28"/>
          <w:szCs w:val="28"/>
        </w:rPr>
      </w:pPr>
      <w:r>
        <w:rPr>
          <w:noProof/>
          <w:lang w:eastAsia="en-GB"/>
        </w:rPr>
        <w:drawing>
          <wp:anchor distT="0" distB="0" distL="114300" distR="114300" simplePos="0" relativeHeight="251661312" behindDoc="0" locked="0" layoutInCell="1" allowOverlap="1">
            <wp:simplePos x="0" y="0"/>
            <wp:positionH relativeFrom="column">
              <wp:posOffset>-601204</wp:posOffset>
            </wp:positionH>
            <wp:positionV relativeFrom="paragraph">
              <wp:posOffset>0</wp:posOffset>
            </wp:positionV>
            <wp:extent cx="1235075" cy="1205865"/>
            <wp:effectExtent l="0" t="0" r="3175"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5075"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simplePos x="0" y="0"/>
            <wp:positionH relativeFrom="column">
              <wp:posOffset>5047631</wp:posOffset>
            </wp:positionH>
            <wp:positionV relativeFrom="paragraph">
              <wp:posOffset>0</wp:posOffset>
            </wp:positionV>
            <wp:extent cx="1235075" cy="122174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5075" cy="1221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023E">
        <w:rPr>
          <w:rFonts w:cs="Arial"/>
          <w:b/>
          <w:smallCaps/>
          <w:color w:val="002F8E"/>
          <w:sz w:val="28"/>
          <w:szCs w:val="28"/>
        </w:rPr>
        <w:t>The</w:t>
      </w:r>
      <w:r w:rsidRPr="0001023E">
        <w:rPr>
          <w:rFonts w:cs="Arial"/>
          <w:b/>
          <w:smallCaps/>
          <w:color w:val="0000A1"/>
          <w:sz w:val="28"/>
          <w:szCs w:val="28"/>
        </w:rPr>
        <w:t xml:space="preserve"> Blue Coat Church of England (Aided)</w:t>
      </w:r>
    </w:p>
    <w:p w:rsidR="00895F30" w:rsidRPr="0001023E" w:rsidRDefault="00895F30" w:rsidP="00895F30">
      <w:pPr>
        <w:pStyle w:val="Header"/>
        <w:spacing w:line="360" w:lineRule="auto"/>
        <w:jc w:val="center"/>
        <w:rPr>
          <w:rFonts w:cs="Arial"/>
          <w:b/>
          <w:smallCaps/>
          <w:color w:val="0000A1"/>
          <w:sz w:val="28"/>
          <w:szCs w:val="28"/>
        </w:rPr>
      </w:pPr>
      <w:r w:rsidRPr="0001023E">
        <w:rPr>
          <w:rFonts w:cs="Arial"/>
          <w:b/>
          <w:smallCaps/>
          <w:color w:val="0000A1"/>
          <w:sz w:val="28"/>
          <w:szCs w:val="28"/>
        </w:rPr>
        <w:t>Infant and Junior Schools’ Federation</w:t>
      </w:r>
    </w:p>
    <w:p w:rsidR="00895F30" w:rsidRPr="0001023E" w:rsidRDefault="00895F30" w:rsidP="00895F30">
      <w:pPr>
        <w:pStyle w:val="Header"/>
        <w:spacing w:line="480" w:lineRule="auto"/>
        <w:jc w:val="center"/>
        <w:rPr>
          <w:rFonts w:cs="Arial"/>
          <w:b/>
          <w:i/>
          <w:smallCaps/>
          <w:color w:val="000099"/>
          <w:sz w:val="24"/>
          <w:szCs w:val="24"/>
        </w:rPr>
      </w:pPr>
      <w:r w:rsidRPr="0001023E">
        <w:rPr>
          <w:rFonts w:cs="Arial"/>
          <w:b/>
          <w:i/>
          <w:smallCaps/>
          <w:color w:val="000099"/>
          <w:sz w:val="24"/>
          <w:szCs w:val="24"/>
        </w:rPr>
        <w:t>Believing,</w:t>
      </w:r>
      <w:r w:rsidRPr="0001023E">
        <w:rPr>
          <w:rFonts w:cs="Arial"/>
          <w:b/>
          <w:i/>
          <w:smallCaps/>
          <w:color w:val="003399"/>
          <w:sz w:val="24"/>
          <w:szCs w:val="24"/>
        </w:rPr>
        <w:t xml:space="preserve"> </w:t>
      </w:r>
      <w:r w:rsidRPr="0001023E">
        <w:rPr>
          <w:rFonts w:cs="Arial"/>
          <w:b/>
          <w:i/>
          <w:smallCaps/>
          <w:color w:val="000099"/>
          <w:sz w:val="24"/>
          <w:szCs w:val="24"/>
        </w:rPr>
        <w:t>Celebrating, Succeeding</w:t>
      </w:r>
    </w:p>
    <w:p w:rsidR="00895F30" w:rsidRDefault="00895F30" w:rsidP="00895F30">
      <w:pPr>
        <w:pStyle w:val="Header"/>
        <w:spacing w:line="480" w:lineRule="auto"/>
        <w:jc w:val="center"/>
        <w:rPr>
          <w:rFonts w:cs="Arial"/>
          <w:b/>
          <w:smallCaps/>
          <w:color w:val="000099"/>
          <w:sz w:val="24"/>
          <w:szCs w:val="24"/>
        </w:rPr>
      </w:pPr>
      <w:r w:rsidRPr="0001023E">
        <w:rPr>
          <w:rFonts w:cs="Arial"/>
          <w:b/>
          <w:smallCaps/>
          <w:color w:val="000099"/>
          <w:sz w:val="24"/>
          <w:szCs w:val="24"/>
        </w:rPr>
        <w:t xml:space="preserve">Executive Head Teacher: Mr A. </w:t>
      </w:r>
      <w:proofErr w:type="spellStart"/>
      <w:r w:rsidRPr="0001023E">
        <w:rPr>
          <w:rFonts w:cs="Arial"/>
          <w:b/>
          <w:smallCaps/>
          <w:color w:val="000099"/>
          <w:sz w:val="24"/>
          <w:szCs w:val="24"/>
        </w:rPr>
        <w:t>Orlik</w:t>
      </w:r>
      <w:proofErr w:type="spellEnd"/>
    </w:p>
    <w:p w:rsidR="00895F30" w:rsidRDefault="00895F30" w:rsidP="00895F30">
      <w:pPr>
        <w:pStyle w:val="Header"/>
        <w:spacing w:line="480" w:lineRule="auto"/>
        <w:jc w:val="center"/>
        <w:rPr>
          <w:rFonts w:ascii="Calibri" w:eastAsia="Calibri" w:hAnsi="Calibri" w:cs="Arial"/>
          <w:b/>
          <w:bCs/>
          <w:i/>
          <w:iCs/>
          <w:color w:val="002F8E"/>
          <w:kern w:val="24"/>
          <w:sz w:val="28"/>
          <w:szCs w:val="28"/>
        </w:rPr>
      </w:pPr>
    </w:p>
    <w:p w:rsidR="00895F30" w:rsidRDefault="00895F30" w:rsidP="00895F30">
      <w:pPr>
        <w:pStyle w:val="Header"/>
        <w:spacing w:line="480" w:lineRule="auto"/>
        <w:jc w:val="center"/>
        <w:rPr>
          <w:rFonts w:ascii="Calibri" w:eastAsia="Calibri" w:hAnsi="Calibri" w:cs="Arial"/>
          <w:b/>
          <w:bCs/>
          <w:i/>
          <w:iCs/>
          <w:color w:val="002F8E"/>
          <w:kern w:val="24"/>
          <w:sz w:val="28"/>
          <w:szCs w:val="28"/>
        </w:rPr>
      </w:pPr>
      <w:r w:rsidRPr="00F554EB">
        <w:rPr>
          <w:rFonts w:ascii="Calibri" w:eastAsia="Calibri" w:hAnsi="Calibri" w:cs="Arial"/>
          <w:b/>
          <w:bCs/>
          <w:i/>
          <w:iCs/>
          <w:color w:val="002F8E"/>
          <w:kern w:val="24"/>
          <w:sz w:val="28"/>
          <w:szCs w:val="28"/>
        </w:rPr>
        <w:t xml:space="preserve">Love God, love others                                                        </w:t>
      </w:r>
      <w:proofErr w:type="gramStart"/>
      <w:r w:rsidRPr="00F554EB">
        <w:rPr>
          <w:rFonts w:ascii="Calibri" w:eastAsia="Calibri" w:hAnsi="Calibri" w:cs="Arial"/>
          <w:b/>
          <w:bCs/>
          <w:i/>
          <w:iCs/>
          <w:color w:val="002F8E"/>
          <w:kern w:val="24"/>
          <w:sz w:val="28"/>
          <w:szCs w:val="28"/>
        </w:rPr>
        <w:t>Let</w:t>
      </w:r>
      <w:proofErr w:type="gramEnd"/>
      <w:r w:rsidRPr="00F554EB">
        <w:rPr>
          <w:rFonts w:ascii="Calibri" w:eastAsia="Calibri" w:hAnsi="Calibri" w:cs="Arial"/>
          <w:b/>
          <w:bCs/>
          <w:i/>
          <w:iCs/>
          <w:color w:val="002F8E"/>
          <w:kern w:val="24"/>
          <w:sz w:val="28"/>
          <w:szCs w:val="28"/>
        </w:rPr>
        <w:t xml:space="preserve"> your light shine</w:t>
      </w:r>
    </w:p>
    <w:p w:rsidR="00895F30" w:rsidRDefault="00895F30"/>
    <w:p w:rsidR="00895F30" w:rsidRPr="00895F30" w:rsidRDefault="00895F30" w:rsidP="00895F30">
      <w:pPr>
        <w:tabs>
          <w:tab w:val="left" w:pos="3446"/>
        </w:tabs>
        <w:jc w:val="center"/>
        <w:rPr>
          <w:rFonts w:ascii="Verdana" w:hAnsi="Verdana" w:cs="Arial"/>
          <w:b/>
          <w:color w:val="002060"/>
          <w:sz w:val="52"/>
          <w:szCs w:val="44"/>
        </w:rPr>
      </w:pPr>
      <w:r w:rsidRPr="00895F30">
        <w:rPr>
          <w:rFonts w:ascii="Verdana" w:hAnsi="Verdana" w:cs="Arial"/>
          <w:b/>
          <w:color w:val="002060"/>
          <w:sz w:val="52"/>
          <w:szCs w:val="44"/>
        </w:rPr>
        <w:t>Safe</w:t>
      </w:r>
      <w:r w:rsidR="007F10AD">
        <w:rPr>
          <w:rFonts w:ascii="Verdana" w:hAnsi="Verdana" w:cs="Arial"/>
          <w:b/>
          <w:color w:val="002060"/>
          <w:sz w:val="52"/>
          <w:szCs w:val="44"/>
        </w:rPr>
        <w:t xml:space="preserve"> Arrival and</w:t>
      </w:r>
      <w:r w:rsidRPr="00895F30">
        <w:rPr>
          <w:rFonts w:ascii="Verdana" w:hAnsi="Verdana" w:cs="Arial"/>
          <w:b/>
          <w:color w:val="002060"/>
          <w:sz w:val="52"/>
          <w:szCs w:val="44"/>
        </w:rPr>
        <w:t xml:space="preserve"> Collection of Pupils Policy</w:t>
      </w:r>
    </w:p>
    <w:p w:rsidR="00895F30" w:rsidRDefault="00895F30" w:rsidP="00895F30">
      <w:pPr>
        <w:tabs>
          <w:tab w:val="left" w:pos="3446"/>
        </w:tabs>
        <w:jc w:val="center"/>
        <w:rPr>
          <w:rFonts w:ascii="Verdana" w:hAnsi="Verdana" w:cs="Arial"/>
          <w:b/>
          <w:color w:val="002060"/>
          <w:sz w:val="44"/>
          <w:szCs w:val="44"/>
        </w:rPr>
      </w:pPr>
    </w:p>
    <w:p w:rsidR="00895F30" w:rsidRPr="008A64DB" w:rsidRDefault="00895F30" w:rsidP="00895F30">
      <w:pPr>
        <w:tabs>
          <w:tab w:val="left" w:pos="3446"/>
        </w:tabs>
        <w:jc w:val="center"/>
        <w:rPr>
          <w:b/>
          <w:color w:val="002060"/>
        </w:rPr>
      </w:pPr>
    </w:p>
    <w:p w:rsidR="00895F30" w:rsidRDefault="00895F30">
      <w:r>
        <w:rPr>
          <w:noProof/>
          <w:lang w:eastAsia="en-GB"/>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301270</wp:posOffset>
                </wp:positionV>
                <wp:extent cx="5843905" cy="3717290"/>
                <wp:effectExtent l="0" t="0" r="23495"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905" cy="3717290"/>
                        </a:xfrm>
                        <a:prstGeom prst="rect">
                          <a:avLst/>
                        </a:prstGeom>
                        <a:solidFill>
                          <a:srgbClr val="FFFFFF"/>
                        </a:solidFill>
                        <a:ln w="9525">
                          <a:solidFill>
                            <a:srgbClr val="000000"/>
                          </a:solidFill>
                          <a:miter lim="800000"/>
                          <a:headEnd/>
                          <a:tailEnd/>
                        </a:ln>
                      </wps:spPr>
                      <wps:txbx>
                        <w:txbxContent>
                          <w:p w:rsidR="00895F30" w:rsidRPr="00EC10FE" w:rsidRDefault="00895F30" w:rsidP="00895F30">
                            <w:pPr>
                              <w:rPr>
                                <w:rFonts w:ascii="Calibri" w:hAnsi="Calibri" w:cs="Arial"/>
                                <w:b/>
                                <w:sz w:val="28"/>
                                <w:szCs w:val="28"/>
                                <w:u w:val="single"/>
                              </w:rPr>
                            </w:pPr>
                            <w:r w:rsidRPr="00EC10FE">
                              <w:rPr>
                                <w:rFonts w:ascii="Calibri" w:hAnsi="Calibri" w:cs="Arial"/>
                                <w:b/>
                                <w:sz w:val="28"/>
                                <w:szCs w:val="28"/>
                                <w:u w:val="single"/>
                              </w:rPr>
                              <w:t>Policy Review</w:t>
                            </w:r>
                          </w:p>
                          <w:p w:rsidR="00895F30" w:rsidRPr="00EC10FE" w:rsidRDefault="00895F30" w:rsidP="00895F30">
                            <w:pPr>
                              <w:rPr>
                                <w:rFonts w:ascii="Calibri" w:hAnsi="Calibri" w:cs="Arial"/>
                                <w:b/>
                                <w:sz w:val="28"/>
                                <w:szCs w:val="28"/>
                                <w:u w:val="single"/>
                              </w:rPr>
                            </w:pPr>
                          </w:p>
                          <w:p w:rsidR="00895F30" w:rsidRPr="00EC10FE" w:rsidRDefault="00895F30" w:rsidP="00895F30">
                            <w:pPr>
                              <w:rPr>
                                <w:rFonts w:ascii="Calibri" w:hAnsi="Calibri" w:cs="Arial"/>
                                <w:sz w:val="28"/>
                                <w:szCs w:val="28"/>
                              </w:rPr>
                            </w:pPr>
                            <w:r w:rsidRPr="00EC10FE">
                              <w:rPr>
                                <w:rFonts w:ascii="Calibri" w:hAnsi="Calibri" w:cs="Arial"/>
                                <w:sz w:val="28"/>
                                <w:szCs w:val="28"/>
                              </w:rPr>
                              <w:t>This policy will be reviewed in full by the Governing Body on an annual basis.</w:t>
                            </w:r>
                          </w:p>
                          <w:p w:rsidR="00895F30" w:rsidRPr="00EC10FE" w:rsidRDefault="00895F30" w:rsidP="00895F30">
                            <w:pPr>
                              <w:rPr>
                                <w:rFonts w:ascii="Calibri" w:hAnsi="Calibri" w:cs="Arial"/>
                                <w:sz w:val="28"/>
                                <w:szCs w:val="28"/>
                              </w:rPr>
                            </w:pPr>
                          </w:p>
                          <w:p w:rsidR="00895F30" w:rsidRPr="00EC10FE" w:rsidRDefault="00895F30" w:rsidP="00895F30">
                            <w:pPr>
                              <w:rPr>
                                <w:rFonts w:ascii="Calibri" w:hAnsi="Calibri" w:cs="Arial"/>
                                <w:sz w:val="28"/>
                                <w:szCs w:val="28"/>
                              </w:rPr>
                            </w:pPr>
                            <w:r w:rsidRPr="00EC10FE">
                              <w:rPr>
                                <w:rFonts w:ascii="Calibri" w:hAnsi="Calibri" w:cs="Arial"/>
                                <w:sz w:val="28"/>
                                <w:szCs w:val="28"/>
                              </w:rPr>
                              <w:t>The policy was last reviewed and</w:t>
                            </w:r>
                            <w:r>
                              <w:rPr>
                                <w:rFonts w:ascii="Calibri" w:hAnsi="Calibri" w:cs="Arial"/>
                                <w:sz w:val="28"/>
                                <w:szCs w:val="28"/>
                              </w:rPr>
                              <w:t xml:space="preserve"> agreed by the Governing Body in June 2023</w:t>
                            </w:r>
                            <w:r w:rsidRPr="00EC10FE">
                              <w:rPr>
                                <w:rFonts w:ascii="Calibri" w:hAnsi="Calibri" w:cs="Arial"/>
                                <w:sz w:val="28"/>
                                <w:szCs w:val="28"/>
                              </w:rPr>
                              <w:t>.</w:t>
                            </w:r>
                          </w:p>
                          <w:p w:rsidR="00895F30" w:rsidRPr="00EC10FE" w:rsidRDefault="00895F30" w:rsidP="00895F30">
                            <w:pPr>
                              <w:rPr>
                                <w:rFonts w:ascii="Calibri" w:hAnsi="Calibri" w:cs="Arial"/>
                                <w:sz w:val="28"/>
                                <w:szCs w:val="28"/>
                              </w:rPr>
                            </w:pPr>
                          </w:p>
                          <w:p w:rsidR="00895F30" w:rsidRPr="00EC10FE" w:rsidRDefault="00895F30" w:rsidP="00895F30">
                            <w:pPr>
                              <w:rPr>
                                <w:rFonts w:ascii="Calibri" w:hAnsi="Calibri" w:cs="Arial"/>
                                <w:sz w:val="28"/>
                                <w:szCs w:val="28"/>
                              </w:rPr>
                            </w:pPr>
                            <w:r>
                              <w:rPr>
                                <w:rFonts w:ascii="Calibri" w:hAnsi="Calibri" w:cs="Arial"/>
                                <w:sz w:val="28"/>
                                <w:szCs w:val="28"/>
                              </w:rPr>
                              <w:t>It is due for review i</w:t>
                            </w:r>
                            <w:r w:rsidRPr="00EC10FE">
                              <w:rPr>
                                <w:rFonts w:ascii="Calibri" w:hAnsi="Calibri" w:cs="Arial"/>
                                <w:sz w:val="28"/>
                                <w:szCs w:val="28"/>
                              </w:rPr>
                              <w:t xml:space="preserve">n </w:t>
                            </w:r>
                            <w:r>
                              <w:rPr>
                                <w:rFonts w:ascii="Calibri" w:hAnsi="Calibri" w:cs="Arial"/>
                                <w:sz w:val="28"/>
                                <w:szCs w:val="28"/>
                              </w:rPr>
                              <w:t>June 2024</w:t>
                            </w:r>
                            <w:r w:rsidRPr="00EC10FE">
                              <w:rPr>
                                <w:rFonts w:ascii="Calibri" w:hAnsi="Calibri" w:cs="Arial"/>
                                <w:sz w:val="28"/>
                                <w:szCs w:val="28"/>
                              </w:rPr>
                              <w:t>.</w:t>
                            </w:r>
                          </w:p>
                          <w:p w:rsidR="00895F30" w:rsidRPr="00EC10FE" w:rsidRDefault="00895F30" w:rsidP="00895F30">
                            <w:pPr>
                              <w:rPr>
                                <w:rFonts w:ascii="Calibri" w:hAnsi="Calibri" w:cs="Arial"/>
                                <w:sz w:val="28"/>
                                <w:szCs w:val="28"/>
                              </w:rPr>
                            </w:pPr>
                          </w:p>
                          <w:p w:rsidR="00895F30" w:rsidRPr="00EC10FE" w:rsidRDefault="00895F30" w:rsidP="00895F30">
                            <w:pPr>
                              <w:rPr>
                                <w:rFonts w:ascii="Calibri" w:hAnsi="Calibri" w:cs="Arial"/>
                                <w:sz w:val="28"/>
                                <w:szCs w:val="28"/>
                              </w:rPr>
                            </w:pPr>
                            <w:r w:rsidRPr="00EC10FE">
                              <w:rPr>
                                <w:rFonts w:ascii="Calibri" w:hAnsi="Calibri" w:cs="Arial"/>
                                <w:sz w:val="28"/>
                                <w:szCs w:val="28"/>
                              </w:rPr>
                              <w:t>Signature ………………………………….</w:t>
                            </w:r>
                            <w:r w:rsidRPr="00EC10FE">
                              <w:rPr>
                                <w:rFonts w:ascii="Calibri" w:hAnsi="Calibri" w:cs="Arial"/>
                                <w:sz w:val="28"/>
                                <w:szCs w:val="28"/>
                              </w:rPr>
                              <w:tab/>
                            </w:r>
                            <w:r w:rsidRPr="00EC10FE">
                              <w:rPr>
                                <w:rFonts w:ascii="Calibri" w:hAnsi="Calibri" w:cs="Arial"/>
                                <w:sz w:val="28"/>
                                <w:szCs w:val="28"/>
                              </w:rPr>
                              <w:tab/>
                              <w:t>Date ……………………</w:t>
                            </w:r>
                          </w:p>
                          <w:p w:rsidR="00895F30" w:rsidRPr="00EC10FE" w:rsidRDefault="00895F30" w:rsidP="00895F30">
                            <w:pPr>
                              <w:rPr>
                                <w:rFonts w:ascii="Calibri" w:hAnsi="Calibri" w:cs="Arial"/>
                                <w:sz w:val="28"/>
                                <w:szCs w:val="28"/>
                              </w:rPr>
                            </w:pPr>
                          </w:p>
                          <w:p w:rsidR="00895F30" w:rsidRPr="00EC10FE" w:rsidRDefault="00895F30" w:rsidP="00895F30">
                            <w:pPr>
                              <w:rPr>
                                <w:rFonts w:ascii="Calibri" w:hAnsi="Calibri" w:cs="Arial"/>
                                <w:sz w:val="28"/>
                                <w:szCs w:val="28"/>
                              </w:rPr>
                            </w:pPr>
                            <w:r w:rsidRPr="00EC10FE">
                              <w:rPr>
                                <w:rFonts w:ascii="Calibri" w:hAnsi="Calibri" w:cs="Arial"/>
                                <w:sz w:val="28"/>
                                <w:szCs w:val="28"/>
                              </w:rPr>
                              <w:t xml:space="preserve">Head Teacher </w:t>
                            </w:r>
                            <w:r w:rsidRPr="00EC10FE">
                              <w:rPr>
                                <w:rFonts w:ascii="Calibri" w:hAnsi="Calibri" w:cs="Arial"/>
                                <w:sz w:val="28"/>
                                <w:szCs w:val="28"/>
                              </w:rPr>
                              <w:tab/>
                            </w:r>
                            <w:r w:rsidRPr="00EC10FE">
                              <w:rPr>
                                <w:rFonts w:ascii="Calibri" w:hAnsi="Calibri" w:cs="Arial"/>
                                <w:sz w:val="28"/>
                                <w:szCs w:val="28"/>
                              </w:rPr>
                              <w:tab/>
                            </w:r>
                            <w:r w:rsidRPr="00EC10FE">
                              <w:rPr>
                                <w:rFonts w:ascii="Calibri" w:hAnsi="Calibri" w:cs="Arial"/>
                                <w:sz w:val="28"/>
                                <w:szCs w:val="28"/>
                              </w:rPr>
                              <w:tab/>
                            </w:r>
                            <w:r w:rsidRPr="00EC10FE">
                              <w:rPr>
                                <w:rFonts w:ascii="Calibri" w:hAnsi="Calibri" w:cs="Arial"/>
                                <w:sz w:val="28"/>
                                <w:szCs w:val="28"/>
                              </w:rPr>
                              <w:tab/>
                            </w:r>
                            <w:r w:rsidRPr="00EC10FE">
                              <w:rPr>
                                <w:rFonts w:ascii="Calibri" w:hAnsi="Calibri" w:cs="Arial"/>
                                <w:sz w:val="28"/>
                                <w:szCs w:val="28"/>
                              </w:rPr>
                              <w:tab/>
                            </w:r>
                          </w:p>
                          <w:p w:rsidR="00895F30" w:rsidRPr="00EC10FE" w:rsidRDefault="00895F30" w:rsidP="00895F30">
                            <w:pPr>
                              <w:rPr>
                                <w:rFonts w:ascii="Calibri" w:hAnsi="Calibri" w:cs="Arial"/>
                                <w:sz w:val="28"/>
                                <w:szCs w:val="28"/>
                              </w:rPr>
                            </w:pPr>
                            <w:r w:rsidRPr="00EC10FE">
                              <w:rPr>
                                <w:rFonts w:ascii="Calibri" w:hAnsi="Calibri" w:cs="Arial"/>
                                <w:sz w:val="28"/>
                                <w:szCs w:val="28"/>
                              </w:rPr>
                              <w:tab/>
                            </w:r>
                          </w:p>
                          <w:p w:rsidR="00895F30" w:rsidRPr="00EC10FE" w:rsidRDefault="00895F30" w:rsidP="00895F30">
                            <w:pPr>
                              <w:rPr>
                                <w:rFonts w:ascii="Calibri" w:hAnsi="Calibri" w:cs="Arial"/>
                                <w:sz w:val="28"/>
                                <w:szCs w:val="28"/>
                              </w:rPr>
                            </w:pPr>
                            <w:r w:rsidRPr="00EC10FE">
                              <w:rPr>
                                <w:rFonts w:ascii="Calibri" w:hAnsi="Calibri" w:cs="Arial"/>
                                <w:sz w:val="28"/>
                                <w:szCs w:val="28"/>
                              </w:rPr>
                              <w:t>Signature ………………….……………….</w:t>
                            </w:r>
                            <w:r w:rsidRPr="00EC10FE">
                              <w:rPr>
                                <w:rFonts w:ascii="Calibri" w:hAnsi="Calibri" w:cs="Arial"/>
                                <w:sz w:val="28"/>
                                <w:szCs w:val="28"/>
                              </w:rPr>
                              <w:tab/>
                              <w:t>Date ….…………………</w:t>
                            </w:r>
                          </w:p>
                          <w:p w:rsidR="00895F30" w:rsidRPr="00EC10FE" w:rsidRDefault="00895F30" w:rsidP="00895F30">
                            <w:pPr>
                              <w:rPr>
                                <w:rFonts w:ascii="Calibri" w:hAnsi="Calibri" w:cs="Arial"/>
                                <w:sz w:val="28"/>
                                <w:szCs w:val="28"/>
                              </w:rPr>
                            </w:pPr>
                          </w:p>
                          <w:p w:rsidR="00895F30" w:rsidRPr="00EC10FE" w:rsidRDefault="00895F30" w:rsidP="00895F30">
                            <w:pPr>
                              <w:rPr>
                                <w:rFonts w:ascii="Calibri" w:hAnsi="Calibri" w:cs="Arial"/>
                                <w:sz w:val="28"/>
                                <w:szCs w:val="28"/>
                              </w:rPr>
                            </w:pPr>
                            <w:r w:rsidRPr="00EC10FE">
                              <w:rPr>
                                <w:rFonts w:ascii="Calibri" w:hAnsi="Calibri" w:cs="Arial"/>
                                <w:sz w:val="28"/>
                                <w:szCs w:val="28"/>
                              </w:rPr>
                              <w:t>Chair of Governors</w:t>
                            </w:r>
                          </w:p>
                          <w:p w:rsidR="00895F30" w:rsidRPr="00EC10FE" w:rsidRDefault="00895F30" w:rsidP="00895F30">
                            <w:pPr>
                              <w:rPr>
                                <w:rFonts w:ascii="Calibri" w:hAnsi="Calibri" w:cs="Arial"/>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23.7pt;width:460.15pt;height:292.7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">
                <v:textbox>
                  <w:txbxContent>
                    <w:p w:rsidR="00895F30" w:rsidRPr="00EC10FE" w:rsidRDefault="00895F30" w:rsidP="00895F30">
                      <w:pPr>
                        <w:rPr>
                          <w:rFonts w:ascii="Calibri" w:hAnsi="Calibri" w:cs="Arial"/>
                          <w:b/>
                          <w:sz w:val="28"/>
                          <w:szCs w:val="28"/>
                          <w:u w:val="single"/>
                        </w:rPr>
                      </w:pPr>
                      <w:r w:rsidRPr="00EC10FE">
                        <w:rPr>
                          <w:rFonts w:ascii="Calibri" w:hAnsi="Calibri" w:cs="Arial"/>
                          <w:b/>
                          <w:sz w:val="28"/>
                          <w:szCs w:val="28"/>
                          <w:u w:val="single"/>
                        </w:rPr>
                        <w:t>Policy Review</w:t>
                      </w:r>
                    </w:p>
                    <w:p w:rsidR="00895F30" w:rsidRPr="00EC10FE" w:rsidRDefault="00895F30" w:rsidP="00895F30">
                      <w:pPr>
                        <w:rPr>
                          <w:rFonts w:ascii="Calibri" w:hAnsi="Calibri" w:cs="Arial"/>
                          <w:b/>
                          <w:sz w:val="28"/>
                          <w:szCs w:val="28"/>
                          <w:u w:val="single"/>
                        </w:rPr>
                      </w:pPr>
                    </w:p>
                    <w:p w:rsidR="00895F30" w:rsidRPr="00EC10FE" w:rsidRDefault="00895F30" w:rsidP="00895F30">
                      <w:pPr>
                        <w:rPr>
                          <w:rFonts w:ascii="Calibri" w:hAnsi="Calibri" w:cs="Arial"/>
                          <w:sz w:val="28"/>
                          <w:szCs w:val="28"/>
                        </w:rPr>
                      </w:pPr>
                      <w:r w:rsidRPr="00EC10FE">
                        <w:rPr>
                          <w:rFonts w:ascii="Calibri" w:hAnsi="Calibri" w:cs="Arial"/>
                          <w:sz w:val="28"/>
                          <w:szCs w:val="28"/>
                        </w:rPr>
                        <w:t>This policy will be reviewed in full by the Governing Body on an annual basis.</w:t>
                      </w:r>
                    </w:p>
                    <w:p w:rsidR="00895F30" w:rsidRPr="00EC10FE" w:rsidRDefault="00895F30" w:rsidP="00895F30">
                      <w:pPr>
                        <w:rPr>
                          <w:rFonts w:ascii="Calibri" w:hAnsi="Calibri" w:cs="Arial"/>
                          <w:sz w:val="28"/>
                          <w:szCs w:val="28"/>
                        </w:rPr>
                      </w:pPr>
                    </w:p>
                    <w:p w:rsidR="00895F30" w:rsidRPr="00EC10FE" w:rsidRDefault="00895F30" w:rsidP="00895F30">
                      <w:pPr>
                        <w:rPr>
                          <w:rFonts w:ascii="Calibri" w:hAnsi="Calibri" w:cs="Arial"/>
                          <w:sz w:val="28"/>
                          <w:szCs w:val="28"/>
                        </w:rPr>
                      </w:pPr>
                      <w:r w:rsidRPr="00EC10FE">
                        <w:rPr>
                          <w:rFonts w:ascii="Calibri" w:hAnsi="Calibri" w:cs="Arial"/>
                          <w:sz w:val="28"/>
                          <w:szCs w:val="28"/>
                        </w:rPr>
                        <w:t>The policy was last reviewed and</w:t>
                      </w:r>
                      <w:r>
                        <w:rPr>
                          <w:rFonts w:ascii="Calibri" w:hAnsi="Calibri" w:cs="Arial"/>
                          <w:sz w:val="28"/>
                          <w:szCs w:val="28"/>
                        </w:rPr>
                        <w:t xml:space="preserve"> agreed by the Governing Body in June 2023</w:t>
                      </w:r>
                      <w:r w:rsidRPr="00EC10FE">
                        <w:rPr>
                          <w:rFonts w:ascii="Calibri" w:hAnsi="Calibri" w:cs="Arial"/>
                          <w:sz w:val="28"/>
                          <w:szCs w:val="28"/>
                        </w:rPr>
                        <w:t>.</w:t>
                      </w:r>
                    </w:p>
                    <w:p w:rsidR="00895F30" w:rsidRPr="00EC10FE" w:rsidRDefault="00895F30" w:rsidP="00895F30">
                      <w:pPr>
                        <w:rPr>
                          <w:rFonts w:ascii="Calibri" w:hAnsi="Calibri" w:cs="Arial"/>
                          <w:sz w:val="28"/>
                          <w:szCs w:val="28"/>
                        </w:rPr>
                      </w:pPr>
                    </w:p>
                    <w:p w:rsidR="00895F30" w:rsidRPr="00EC10FE" w:rsidRDefault="00895F30" w:rsidP="00895F30">
                      <w:pPr>
                        <w:rPr>
                          <w:rFonts w:ascii="Calibri" w:hAnsi="Calibri" w:cs="Arial"/>
                          <w:sz w:val="28"/>
                          <w:szCs w:val="28"/>
                        </w:rPr>
                      </w:pPr>
                      <w:r>
                        <w:rPr>
                          <w:rFonts w:ascii="Calibri" w:hAnsi="Calibri" w:cs="Arial"/>
                          <w:sz w:val="28"/>
                          <w:szCs w:val="28"/>
                        </w:rPr>
                        <w:t>It is due for review i</w:t>
                      </w:r>
                      <w:r w:rsidRPr="00EC10FE">
                        <w:rPr>
                          <w:rFonts w:ascii="Calibri" w:hAnsi="Calibri" w:cs="Arial"/>
                          <w:sz w:val="28"/>
                          <w:szCs w:val="28"/>
                        </w:rPr>
                        <w:t xml:space="preserve">n </w:t>
                      </w:r>
                      <w:r>
                        <w:rPr>
                          <w:rFonts w:ascii="Calibri" w:hAnsi="Calibri" w:cs="Arial"/>
                          <w:sz w:val="28"/>
                          <w:szCs w:val="28"/>
                        </w:rPr>
                        <w:t>June 2024</w:t>
                      </w:r>
                      <w:r w:rsidRPr="00EC10FE">
                        <w:rPr>
                          <w:rFonts w:ascii="Calibri" w:hAnsi="Calibri" w:cs="Arial"/>
                          <w:sz w:val="28"/>
                          <w:szCs w:val="28"/>
                        </w:rPr>
                        <w:t>.</w:t>
                      </w:r>
                    </w:p>
                    <w:p w:rsidR="00895F30" w:rsidRPr="00EC10FE" w:rsidRDefault="00895F30" w:rsidP="00895F30">
                      <w:pPr>
                        <w:rPr>
                          <w:rFonts w:ascii="Calibri" w:hAnsi="Calibri" w:cs="Arial"/>
                          <w:sz w:val="28"/>
                          <w:szCs w:val="28"/>
                        </w:rPr>
                      </w:pPr>
                    </w:p>
                    <w:p w:rsidR="00895F30" w:rsidRPr="00EC10FE" w:rsidRDefault="00895F30" w:rsidP="00895F30">
                      <w:pPr>
                        <w:rPr>
                          <w:rFonts w:ascii="Calibri" w:hAnsi="Calibri" w:cs="Arial"/>
                          <w:sz w:val="28"/>
                          <w:szCs w:val="28"/>
                        </w:rPr>
                      </w:pPr>
                      <w:r w:rsidRPr="00EC10FE">
                        <w:rPr>
                          <w:rFonts w:ascii="Calibri" w:hAnsi="Calibri" w:cs="Arial"/>
                          <w:sz w:val="28"/>
                          <w:szCs w:val="28"/>
                        </w:rPr>
                        <w:t>Signature ………………………………….</w:t>
                      </w:r>
                      <w:r w:rsidRPr="00EC10FE">
                        <w:rPr>
                          <w:rFonts w:ascii="Calibri" w:hAnsi="Calibri" w:cs="Arial"/>
                          <w:sz w:val="28"/>
                          <w:szCs w:val="28"/>
                        </w:rPr>
                        <w:tab/>
                      </w:r>
                      <w:r w:rsidRPr="00EC10FE">
                        <w:rPr>
                          <w:rFonts w:ascii="Calibri" w:hAnsi="Calibri" w:cs="Arial"/>
                          <w:sz w:val="28"/>
                          <w:szCs w:val="28"/>
                        </w:rPr>
                        <w:tab/>
                        <w:t>Date ……………………</w:t>
                      </w:r>
                    </w:p>
                    <w:p w:rsidR="00895F30" w:rsidRPr="00EC10FE" w:rsidRDefault="00895F30" w:rsidP="00895F30">
                      <w:pPr>
                        <w:rPr>
                          <w:rFonts w:ascii="Calibri" w:hAnsi="Calibri" w:cs="Arial"/>
                          <w:sz w:val="28"/>
                          <w:szCs w:val="28"/>
                        </w:rPr>
                      </w:pPr>
                    </w:p>
                    <w:p w:rsidR="00895F30" w:rsidRPr="00EC10FE" w:rsidRDefault="00895F30" w:rsidP="00895F30">
                      <w:pPr>
                        <w:rPr>
                          <w:rFonts w:ascii="Calibri" w:hAnsi="Calibri" w:cs="Arial"/>
                          <w:sz w:val="28"/>
                          <w:szCs w:val="28"/>
                        </w:rPr>
                      </w:pPr>
                      <w:r w:rsidRPr="00EC10FE">
                        <w:rPr>
                          <w:rFonts w:ascii="Calibri" w:hAnsi="Calibri" w:cs="Arial"/>
                          <w:sz w:val="28"/>
                          <w:szCs w:val="28"/>
                        </w:rPr>
                        <w:t xml:space="preserve">Head Teacher </w:t>
                      </w:r>
                      <w:r w:rsidRPr="00EC10FE">
                        <w:rPr>
                          <w:rFonts w:ascii="Calibri" w:hAnsi="Calibri" w:cs="Arial"/>
                          <w:sz w:val="28"/>
                          <w:szCs w:val="28"/>
                        </w:rPr>
                        <w:tab/>
                      </w:r>
                      <w:r w:rsidRPr="00EC10FE">
                        <w:rPr>
                          <w:rFonts w:ascii="Calibri" w:hAnsi="Calibri" w:cs="Arial"/>
                          <w:sz w:val="28"/>
                          <w:szCs w:val="28"/>
                        </w:rPr>
                        <w:tab/>
                      </w:r>
                      <w:r w:rsidRPr="00EC10FE">
                        <w:rPr>
                          <w:rFonts w:ascii="Calibri" w:hAnsi="Calibri" w:cs="Arial"/>
                          <w:sz w:val="28"/>
                          <w:szCs w:val="28"/>
                        </w:rPr>
                        <w:tab/>
                      </w:r>
                      <w:r w:rsidRPr="00EC10FE">
                        <w:rPr>
                          <w:rFonts w:ascii="Calibri" w:hAnsi="Calibri" w:cs="Arial"/>
                          <w:sz w:val="28"/>
                          <w:szCs w:val="28"/>
                        </w:rPr>
                        <w:tab/>
                      </w:r>
                      <w:r w:rsidRPr="00EC10FE">
                        <w:rPr>
                          <w:rFonts w:ascii="Calibri" w:hAnsi="Calibri" w:cs="Arial"/>
                          <w:sz w:val="28"/>
                          <w:szCs w:val="28"/>
                        </w:rPr>
                        <w:tab/>
                      </w:r>
                    </w:p>
                    <w:p w:rsidR="00895F30" w:rsidRPr="00EC10FE" w:rsidRDefault="00895F30" w:rsidP="00895F30">
                      <w:pPr>
                        <w:rPr>
                          <w:rFonts w:ascii="Calibri" w:hAnsi="Calibri" w:cs="Arial"/>
                          <w:sz w:val="28"/>
                          <w:szCs w:val="28"/>
                        </w:rPr>
                      </w:pPr>
                      <w:r w:rsidRPr="00EC10FE">
                        <w:rPr>
                          <w:rFonts w:ascii="Calibri" w:hAnsi="Calibri" w:cs="Arial"/>
                          <w:sz w:val="28"/>
                          <w:szCs w:val="28"/>
                        </w:rPr>
                        <w:tab/>
                      </w:r>
                    </w:p>
                    <w:p w:rsidR="00895F30" w:rsidRPr="00EC10FE" w:rsidRDefault="00895F30" w:rsidP="00895F30">
                      <w:pPr>
                        <w:rPr>
                          <w:rFonts w:ascii="Calibri" w:hAnsi="Calibri" w:cs="Arial"/>
                          <w:sz w:val="28"/>
                          <w:szCs w:val="28"/>
                        </w:rPr>
                      </w:pPr>
                      <w:r w:rsidRPr="00EC10FE">
                        <w:rPr>
                          <w:rFonts w:ascii="Calibri" w:hAnsi="Calibri" w:cs="Arial"/>
                          <w:sz w:val="28"/>
                          <w:szCs w:val="28"/>
                        </w:rPr>
                        <w:t>Signature ………………….……………….</w:t>
                      </w:r>
                      <w:r w:rsidRPr="00EC10FE">
                        <w:rPr>
                          <w:rFonts w:ascii="Calibri" w:hAnsi="Calibri" w:cs="Arial"/>
                          <w:sz w:val="28"/>
                          <w:szCs w:val="28"/>
                        </w:rPr>
                        <w:tab/>
                        <w:t>Date ….…………………</w:t>
                      </w:r>
                    </w:p>
                    <w:p w:rsidR="00895F30" w:rsidRPr="00EC10FE" w:rsidRDefault="00895F30" w:rsidP="00895F30">
                      <w:pPr>
                        <w:rPr>
                          <w:rFonts w:ascii="Calibri" w:hAnsi="Calibri" w:cs="Arial"/>
                          <w:sz w:val="28"/>
                          <w:szCs w:val="28"/>
                        </w:rPr>
                      </w:pPr>
                    </w:p>
                    <w:p w:rsidR="00895F30" w:rsidRPr="00EC10FE" w:rsidRDefault="00895F30" w:rsidP="00895F30">
                      <w:pPr>
                        <w:rPr>
                          <w:rFonts w:ascii="Calibri" w:hAnsi="Calibri" w:cs="Arial"/>
                          <w:sz w:val="28"/>
                          <w:szCs w:val="28"/>
                        </w:rPr>
                      </w:pPr>
                      <w:r w:rsidRPr="00EC10FE">
                        <w:rPr>
                          <w:rFonts w:ascii="Calibri" w:hAnsi="Calibri" w:cs="Arial"/>
                          <w:sz w:val="28"/>
                          <w:szCs w:val="28"/>
                        </w:rPr>
                        <w:t>Chair of Governors</w:t>
                      </w:r>
                    </w:p>
                    <w:p w:rsidR="00895F30" w:rsidRPr="00EC10FE" w:rsidRDefault="00895F30" w:rsidP="00895F30">
                      <w:pPr>
                        <w:rPr>
                          <w:rFonts w:ascii="Calibri" w:hAnsi="Calibri" w:cs="Arial"/>
                          <w:sz w:val="28"/>
                          <w:szCs w:val="28"/>
                        </w:rPr>
                      </w:pPr>
                    </w:p>
                  </w:txbxContent>
                </v:textbox>
                <w10:wrap anchorx="margin"/>
              </v:shape>
            </w:pict>
          </mc:Fallback>
        </mc:AlternateContent>
      </w:r>
    </w:p>
    <w:p w:rsidR="00895F30" w:rsidRPr="00895F30" w:rsidRDefault="00895F30" w:rsidP="00895F30"/>
    <w:p w:rsidR="00895F30" w:rsidRPr="00895F30" w:rsidRDefault="00895F30" w:rsidP="00895F30"/>
    <w:p w:rsidR="00895F30" w:rsidRPr="00895F30" w:rsidRDefault="00895F30" w:rsidP="00895F30"/>
    <w:p w:rsidR="00895F30" w:rsidRPr="00895F30" w:rsidRDefault="00895F30" w:rsidP="00895F30"/>
    <w:p w:rsidR="00895F30" w:rsidRPr="00895F30" w:rsidRDefault="00895F30" w:rsidP="00895F30"/>
    <w:p w:rsidR="00895F30" w:rsidRPr="00895F30" w:rsidRDefault="00895F30" w:rsidP="00895F30"/>
    <w:p w:rsidR="00895F30" w:rsidRPr="00895F30" w:rsidRDefault="00895F30" w:rsidP="00895F30"/>
    <w:p w:rsidR="00895F30" w:rsidRPr="00895F30" w:rsidRDefault="00895F30" w:rsidP="00895F30"/>
    <w:p w:rsidR="00895F30" w:rsidRPr="00895F30" w:rsidRDefault="00895F30" w:rsidP="00895F30"/>
    <w:p w:rsidR="00895F30" w:rsidRPr="00895F30" w:rsidRDefault="00895F30" w:rsidP="00895F30"/>
    <w:p w:rsidR="00895F30" w:rsidRPr="00895F30" w:rsidRDefault="00895F30" w:rsidP="00895F30"/>
    <w:p w:rsidR="00895F30" w:rsidRDefault="00895F30" w:rsidP="00895F30"/>
    <w:p w:rsidR="00B156D7" w:rsidRDefault="00B156D7" w:rsidP="00895F30">
      <w:pPr>
        <w:jc w:val="right"/>
      </w:pPr>
    </w:p>
    <w:p w:rsidR="00895F30" w:rsidRDefault="00895F30" w:rsidP="00895F30">
      <w:pPr>
        <w:jc w:val="right"/>
      </w:pPr>
    </w:p>
    <w:p w:rsidR="00895F30" w:rsidRDefault="00895F30" w:rsidP="00895F30">
      <w:pPr>
        <w:jc w:val="right"/>
      </w:pPr>
    </w:p>
    <w:p w:rsidR="00895F30" w:rsidRDefault="00895F30" w:rsidP="00895F30">
      <w:pPr>
        <w:jc w:val="right"/>
      </w:pPr>
    </w:p>
    <w:p w:rsidR="00895F30" w:rsidRDefault="00895F30">
      <w:r>
        <w:lastRenderedPageBreak/>
        <w:br w:type="page"/>
      </w:r>
    </w:p>
    <w:p w:rsidR="00895F30" w:rsidRDefault="00895F30" w:rsidP="00895F30">
      <w:pPr>
        <w:jc w:val="center"/>
        <w:rPr>
          <w:sz w:val="32"/>
          <w:szCs w:val="32"/>
        </w:rPr>
      </w:pPr>
      <w:r>
        <w:rPr>
          <w:sz w:val="32"/>
          <w:szCs w:val="32"/>
        </w:rPr>
        <w:lastRenderedPageBreak/>
        <w:t>SAFE</w:t>
      </w:r>
      <w:r w:rsidR="007F10AD">
        <w:rPr>
          <w:sz w:val="32"/>
          <w:szCs w:val="32"/>
        </w:rPr>
        <w:t xml:space="preserve"> ARRIVAL AND</w:t>
      </w:r>
      <w:r>
        <w:rPr>
          <w:sz w:val="32"/>
          <w:szCs w:val="32"/>
        </w:rPr>
        <w:t xml:space="preserve"> COLLECTION OF CHILDREN POLICY</w:t>
      </w:r>
    </w:p>
    <w:p w:rsidR="00895F30" w:rsidRDefault="00895F30" w:rsidP="00895F30">
      <w:pPr>
        <w:jc w:val="center"/>
        <w:rPr>
          <w:sz w:val="32"/>
          <w:szCs w:val="32"/>
        </w:rPr>
      </w:pPr>
    </w:p>
    <w:p w:rsidR="00895F30" w:rsidRDefault="00895F30" w:rsidP="00895F30">
      <w:pPr>
        <w:rPr>
          <w:b/>
          <w:sz w:val="32"/>
          <w:szCs w:val="32"/>
        </w:rPr>
      </w:pPr>
      <w:r>
        <w:rPr>
          <w:b/>
          <w:sz w:val="32"/>
          <w:szCs w:val="32"/>
        </w:rPr>
        <w:t>Statement of Intent</w:t>
      </w:r>
    </w:p>
    <w:p w:rsidR="00895F30" w:rsidRDefault="00895F30" w:rsidP="00895F30">
      <w:pPr>
        <w:rPr>
          <w:sz w:val="24"/>
          <w:szCs w:val="24"/>
        </w:rPr>
      </w:pPr>
      <w:r>
        <w:rPr>
          <w:sz w:val="24"/>
          <w:szCs w:val="24"/>
        </w:rPr>
        <w:t xml:space="preserve">This policy forms part of the safeguarding policies of Blue Coat Federation.  It has been formulated by a working party of the safeguarding governors, parent governors and the Assistant Head Teacher for Inclusion, Behaviour and Safeguarding. </w:t>
      </w:r>
    </w:p>
    <w:p w:rsidR="00895F30" w:rsidRDefault="00895F30" w:rsidP="00895F30">
      <w:pPr>
        <w:rPr>
          <w:sz w:val="24"/>
          <w:szCs w:val="24"/>
        </w:rPr>
      </w:pPr>
      <w:r>
        <w:rPr>
          <w:sz w:val="24"/>
          <w:szCs w:val="24"/>
        </w:rPr>
        <w:t xml:space="preserve">The safety of our pupils at both Blue Coat Schools is of paramount importance to us all.  This policy with ensure that clear and robust procedures are in place, which are reviewed regularly and clearly shared with staff, parents, carer and pupils. </w:t>
      </w:r>
    </w:p>
    <w:p w:rsidR="00895F30" w:rsidRDefault="00895F30" w:rsidP="00895F30">
      <w:pPr>
        <w:rPr>
          <w:sz w:val="24"/>
          <w:szCs w:val="24"/>
        </w:rPr>
      </w:pPr>
    </w:p>
    <w:p w:rsidR="00895F30" w:rsidRDefault="00895F30" w:rsidP="00895F30">
      <w:pPr>
        <w:rPr>
          <w:b/>
          <w:sz w:val="24"/>
          <w:szCs w:val="24"/>
        </w:rPr>
      </w:pPr>
      <w:r>
        <w:rPr>
          <w:b/>
          <w:sz w:val="24"/>
          <w:szCs w:val="24"/>
        </w:rPr>
        <w:t>AIM</w:t>
      </w:r>
    </w:p>
    <w:p w:rsidR="00895F30" w:rsidRDefault="00D166D8" w:rsidP="00895F30">
      <w:pPr>
        <w:rPr>
          <w:sz w:val="24"/>
          <w:szCs w:val="24"/>
        </w:rPr>
      </w:pPr>
      <w:r>
        <w:rPr>
          <w:sz w:val="24"/>
          <w:szCs w:val="24"/>
        </w:rPr>
        <w:t>The end of the school day is an exceptionally busy time.  It is our aim that children are dismissed carefully, under strict supervision, collected on time and arrive home safely.  The aim of this policy is to ensure the safety of children by making sure the responsibilities and expectations of all stakeholders are clear when it comes to children leaving school premises.  It also aims to clarify the behaviour expectations of all parties involved in the dismissal and collection of children.</w:t>
      </w:r>
    </w:p>
    <w:p w:rsidR="00D166D8" w:rsidRDefault="00D166D8" w:rsidP="00895F30">
      <w:pPr>
        <w:rPr>
          <w:sz w:val="24"/>
          <w:szCs w:val="24"/>
        </w:rPr>
      </w:pPr>
      <w:r>
        <w:rPr>
          <w:sz w:val="24"/>
          <w:szCs w:val="24"/>
        </w:rPr>
        <w:t>In the event that a child is not collected by an authorised adult, we will ensure the situation can be resolved as quickly as possible to cause as little distress as possible to the child.  Whilst they may be some delay is the dismissal of the pupil we thank parents and carers in advance for their understanding that all decisions are taken with the wellbeing of the child firmly in mind.</w:t>
      </w:r>
    </w:p>
    <w:p w:rsidR="00D166D8" w:rsidRDefault="007F10AD" w:rsidP="00895F30">
      <w:pPr>
        <w:rPr>
          <w:b/>
          <w:sz w:val="24"/>
          <w:szCs w:val="24"/>
        </w:rPr>
      </w:pPr>
      <w:r>
        <w:rPr>
          <w:b/>
          <w:sz w:val="24"/>
          <w:szCs w:val="24"/>
        </w:rPr>
        <w:t>THE AUTHORISED PERSON</w:t>
      </w:r>
    </w:p>
    <w:p w:rsidR="00D166D8" w:rsidRDefault="00D166D8" w:rsidP="00895F30">
      <w:pPr>
        <w:rPr>
          <w:sz w:val="24"/>
          <w:szCs w:val="24"/>
        </w:rPr>
      </w:pPr>
      <w:r>
        <w:rPr>
          <w:sz w:val="24"/>
          <w:szCs w:val="24"/>
        </w:rPr>
        <w:t xml:space="preserve"> Children will only be </w:t>
      </w:r>
      <w:r w:rsidR="007F10AD">
        <w:rPr>
          <w:sz w:val="24"/>
          <w:szCs w:val="24"/>
        </w:rPr>
        <w:t>dismissed to an Authorised Person.  The Authorised Person</w:t>
      </w:r>
      <w:r>
        <w:rPr>
          <w:sz w:val="24"/>
          <w:szCs w:val="24"/>
        </w:rPr>
        <w:t xml:space="preserve"> must be a responsible person aged </w:t>
      </w:r>
      <w:r w:rsidR="000D52AA">
        <w:rPr>
          <w:b/>
          <w:sz w:val="24"/>
          <w:szCs w:val="24"/>
        </w:rPr>
        <w:t>14</w:t>
      </w:r>
      <w:r>
        <w:rPr>
          <w:b/>
          <w:sz w:val="24"/>
          <w:szCs w:val="24"/>
        </w:rPr>
        <w:t xml:space="preserve"> years or over.</w:t>
      </w:r>
      <w:r>
        <w:rPr>
          <w:sz w:val="24"/>
          <w:szCs w:val="24"/>
        </w:rPr>
        <w:t xml:space="preserve">  The person may be a:</w:t>
      </w:r>
    </w:p>
    <w:p w:rsidR="00D166D8" w:rsidRDefault="00B9671E" w:rsidP="00D166D8">
      <w:pPr>
        <w:pStyle w:val="ListParagraph"/>
        <w:numPr>
          <w:ilvl w:val="0"/>
          <w:numId w:val="1"/>
        </w:numPr>
        <w:jc w:val="center"/>
        <w:rPr>
          <w:sz w:val="24"/>
          <w:szCs w:val="24"/>
        </w:rPr>
      </w:pPr>
      <w:r>
        <w:rPr>
          <w:sz w:val="24"/>
          <w:szCs w:val="24"/>
        </w:rPr>
        <w:t>Parent/Carer</w:t>
      </w:r>
    </w:p>
    <w:p w:rsidR="00B9671E" w:rsidRDefault="00B9671E" w:rsidP="00D166D8">
      <w:pPr>
        <w:pStyle w:val="ListParagraph"/>
        <w:numPr>
          <w:ilvl w:val="0"/>
          <w:numId w:val="1"/>
        </w:numPr>
        <w:jc w:val="center"/>
        <w:rPr>
          <w:sz w:val="24"/>
          <w:szCs w:val="24"/>
        </w:rPr>
      </w:pPr>
      <w:r>
        <w:rPr>
          <w:sz w:val="24"/>
          <w:szCs w:val="24"/>
        </w:rPr>
        <w:t>Family Member</w:t>
      </w:r>
    </w:p>
    <w:p w:rsidR="00B9671E" w:rsidRPr="007F10AD" w:rsidRDefault="007F10AD" w:rsidP="007F10AD">
      <w:pPr>
        <w:pStyle w:val="ListParagraph"/>
        <w:numPr>
          <w:ilvl w:val="0"/>
          <w:numId w:val="1"/>
        </w:numPr>
        <w:jc w:val="center"/>
        <w:rPr>
          <w:sz w:val="24"/>
          <w:szCs w:val="24"/>
        </w:rPr>
      </w:pPr>
      <w:r>
        <w:rPr>
          <w:sz w:val="24"/>
          <w:szCs w:val="24"/>
        </w:rPr>
        <w:t xml:space="preserve">Registered </w:t>
      </w:r>
      <w:r w:rsidR="00B9671E">
        <w:rPr>
          <w:sz w:val="24"/>
          <w:szCs w:val="24"/>
        </w:rPr>
        <w:t>Child Minder</w:t>
      </w:r>
    </w:p>
    <w:p w:rsidR="00B9671E" w:rsidRDefault="000D52AA" w:rsidP="00D166D8">
      <w:pPr>
        <w:pStyle w:val="ListParagraph"/>
        <w:numPr>
          <w:ilvl w:val="0"/>
          <w:numId w:val="1"/>
        </w:numPr>
        <w:jc w:val="center"/>
        <w:rPr>
          <w:sz w:val="24"/>
          <w:szCs w:val="24"/>
        </w:rPr>
      </w:pPr>
      <w:r>
        <w:rPr>
          <w:sz w:val="24"/>
          <w:szCs w:val="24"/>
        </w:rPr>
        <w:t xml:space="preserve">Someone over the age of 14 who has the parent/carer’s </w:t>
      </w:r>
      <w:r w:rsidR="00B9671E">
        <w:rPr>
          <w:sz w:val="24"/>
          <w:szCs w:val="24"/>
        </w:rPr>
        <w:t>permission to collect the child from school.  Verbal consent can be accepted in emergency situations.</w:t>
      </w:r>
    </w:p>
    <w:p w:rsidR="00B9671E" w:rsidRDefault="00B9671E" w:rsidP="00B9671E">
      <w:pPr>
        <w:ind w:left="360"/>
        <w:rPr>
          <w:sz w:val="24"/>
          <w:szCs w:val="24"/>
        </w:rPr>
      </w:pPr>
    </w:p>
    <w:p w:rsidR="00B9671E" w:rsidRDefault="00B9671E" w:rsidP="00B9671E">
      <w:pPr>
        <w:rPr>
          <w:sz w:val="24"/>
          <w:szCs w:val="24"/>
        </w:rPr>
      </w:pPr>
      <w:r>
        <w:rPr>
          <w:sz w:val="24"/>
          <w:szCs w:val="24"/>
        </w:rPr>
        <w:t xml:space="preserve">Children attending Blue Coat Infant School (Nursery, Reception, Year 1 and Year 2) may NOT be collected by other brothers/sisters/cousins/family relations at Blue Coat Junior School.  They must be </w:t>
      </w:r>
      <w:r w:rsidR="007F10AD">
        <w:rPr>
          <w:sz w:val="24"/>
          <w:szCs w:val="24"/>
        </w:rPr>
        <w:t>collected by an authorised person</w:t>
      </w:r>
      <w:r>
        <w:rPr>
          <w:sz w:val="24"/>
          <w:szCs w:val="24"/>
        </w:rPr>
        <w:t>.</w:t>
      </w:r>
    </w:p>
    <w:p w:rsidR="00B9671E" w:rsidRDefault="00B9671E" w:rsidP="00B9671E">
      <w:pPr>
        <w:rPr>
          <w:sz w:val="24"/>
          <w:szCs w:val="24"/>
        </w:rPr>
      </w:pPr>
      <w:r>
        <w:rPr>
          <w:sz w:val="24"/>
          <w:szCs w:val="24"/>
        </w:rPr>
        <w:t xml:space="preserve">Teachers have been instructed not to release pupils to anyone who does not meet the above criteria but to ask the school office to contact parents/carers to ensure they are </w:t>
      </w:r>
      <w:r>
        <w:rPr>
          <w:sz w:val="24"/>
          <w:szCs w:val="24"/>
        </w:rPr>
        <w:lastRenderedPageBreak/>
        <w:t>safely collected by an authorised person. We appreciate the support of our community in exercising patience whilst these arrangements are made.</w:t>
      </w:r>
    </w:p>
    <w:p w:rsidR="00B9671E" w:rsidRDefault="00B9671E" w:rsidP="00B9671E">
      <w:pPr>
        <w:rPr>
          <w:sz w:val="24"/>
          <w:szCs w:val="24"/>
        </w:rPr>
      </w:pPr>
    </w:p>
    <w:p w:rsidR="00B9671E" w:rsidRDefault="00B9671E" w:rsidP="00B9671E">
      <w:pPr>
        <w:rPr>
          <w:sz w:val="24"/>
          <w:szCs w:val="24"/>
        </w:rPr>
      </w:pPr>
      <w:r>
        <w:rPr>
          <w:sz w:val="24"/>
          <w:szCs w:val="24"/>
        </w:rPr>
        <w:t xml:space="preserve">Parents/carers are asked to provide specific information at the beginning of each academic year </w:t>
      </w:r>
      <w:r w:rsidR="00060400">
        <w:rPr>
          <w:sz w:val="24"/>
          <w:szCs w:val="24"/>
        </w:rPr>
        <w:t>including:</w:t>
      </w:r>
    </w:p>
    <w:p w:rsidR="00060400" w:rsidRDefault="00060400" w:rsidP="00060400">
      <w:pPr>
        <w:pStyle w:val="ListParagraph"/>
        <w:numPr>
          <w:ilvl w:val="0"/>
          <w:numId w:val="2"/>
        </w:numPr>
        <w:rPr>
          <w:sz w:val="24"/>
          <w:szCs w:val="24"/>
        </w:rPr>
      </w:pPr>
      <w:r>
        <w:rPr>
          <w:sz w:val="24"/>
          <w:szCs w:val="24"/>
        </w:rPr>
        <w:t>Home address and telephone number of parents/carers</w:t>
      </w:r>
    </w:p>
    <w:p w:rsidR="00060400" w:rsidRDefault="00060400" w:rsidP="00060400">
      <w:pPr>
        <w:pStyle w:val="ListParagraph"/>
        <w:numPr>
          <w:ilvl w:val="0"/>
          <w:numId w:val="2"/>
        </w:numPr>
        <w:rPr>
          <w:sz w:val="24"/>
          <w:szCs w:val="24"/>
        </w:rPr>
      </w:pPr>
      <w:r>
        <w:rPr>
          <w:sz w:val="24"/>
          <w:szCs w:val="24"/>
        </w:rPr>
        <w:t>Place of work and telephone number (if applicable)</w:t>
      </w:r>
    </w:p>
    <w:p w:rsidR="00060400" w:rsidRDefault="00060400" w:rsidP="00060400">
      <w:pPr>
        <w:pStyle w:val="ListParagraph"/>
        <w:numPr>
          <w:ilvl w:val="0"/>
          <w:numId w:val="2"/>
        </w:numPr>
        <w:rPr>
          <w:sz w:val="24"/>
          <w:szCs w:val="24"/>
        </w:rPr>
      </w:pPr>
      <w:r>
        <w:rPr>
          <w:sz w:val="24"/>
          <w:szCs w:val="24"/>
        </w:rPr>
        <w:t>Mobile telephone number (if applicable)</w:t>
      </w:r>
    </w:p>
    <w:p w:rsidR="00060400" w:rsidRDefault="00060400" w:rsidP="00060400">
      <w:pPr>
        <w:pStyle w:val="ListParagraph"/>
        <w:numPr>
          <w:ilvl w:val="0"/>
          <w:numId w:val="2"/>
        </w:numPr>
        <w:rPr>
          <w:sz w:val="24"/>
          <w:szCs w:val="24"/>
        </w:rPr>
      </w:pPr>
      <w:r>
        <w:rPr>
          <w:sz w:val="24"/>
          <w:szCs w:val="24"/>
        </w:rPr>
        <w:t>Emergency contact details</w:t>
      </w:r>
    </w:p>
    <w:p w:rsidR="00060400" w:rsidRDefault="00060400" w:rsidP="00060400">
      <w:pPr>
        <w:pStyle w:val="ListParagraph"/>
        <w:numPr>
          <w:ilvl w:val="0"/>
          <w:numId w:val="2"/>
        </w:numPr>
        <w:rPr>
          <w:sz w:val="24"/>
          <w:szCs w:val="24"/>
        </w:rPr>
      </w:pPr>
      <w:r>
        <w:rPr>
          <w:sz w:val="24"/>
          <w:szCs w:val="24"/>
        </w:rPr>
        <w:t>Names and telephone numbers of adults who are authorised by the parents /carers to collect their child from school i.e. child-minder, relative</w:t>
      </w:r>
      <w:r w:rsidR="007F10AD">
        <w:rPr>
          <w:sz w:val="24"/>
          <w:szCs w:val="24"/>
        </w:rPr>
        <w:t xml:space="preserve"> </w:t>
      </w:r>
      <w:proofErr w:type="spellStart"/>
      <w:r w:rsidR="007F10AD">
        <w:rPr>
          <w:sz w:val="24"/>
          <w:szCs w:val="24"/>
        </w:rPr>
        <w:t>etc</w:t>
      </w:r>
      <w:proofErr w:type="spellEnd"/>
      <w:r w:rsidR="007F10AD">
        <w:rPr>
          <w:sz w:val="24"/>
          <w:szCs w:val="24"/>
        </w:rPr>
        <w:t xml:space="preserve"> via completion of the separate ‘collections’ form.</w:t>
      </w:r>
    </w:p>
    <w:p w:rsidR="00060400" w:rsidRDefault="00060400" w:rsidP="00060400">
      <w:pPr>
        <w:pStyle w:val="ListParagraph"/>
        <w:numPr>
          <w:ilvl w:val="0"/>
          <w:numId w:val="2"/>
        </w:numPr>
        <w:rPr>
          <w:sz w:val="24"/>
          <w:szCs w:val="24"/>
        </w:rPr>
      </w:pPr>
      <w:r>
        <w:rPr>
          <w:sz w:val="24"/>
          <w:szCs w:val="24"/>
        </w:rPr>
        <w:t>Information about any person who has been denied legal access to the child</w:t>
      </w:r>
    </w:p>
    <w:p w:rsidR="00060400" w:rsidRDefault="00060400" w:rsidP="00060400">
      <w:pPr>
        <w:pStyle w:val="ListParagraph"/>
        <w:numPr>
          <w:ilvl w:val="0"/>
          <w:numId w:val="2"/>
        </w:numPr>
        <w:rPr>
          <w:sz w:val="24"/>
          <w:szCs w:val="24"/>
        </w:rPr>
      </w:pPr>
      <w:r>
        <w:rPr>
          <w:sz w:val="24"/>
          <w:szCs w:val="24"/>
        </w:rPr>
        <w:t>Any legal documentation (i.e. court orders) that relate to the collection and/or safeguarding of their child.</w:t>
      </w:r>
    </w:p>
    <w:p w:rsidR="00060400" w:rsidRDefault="00060400" w:rsidP="00060400">
      <w:pPr>
        <w:pStyle w:val="ListParagraph"/>
        <w:numPr>
          <w:ilvl w:val="0"/>
          <w:numId w:val="2"/>
        </w:numPr>
        <w:rPr>
          <w:sz w:val="24"/>
          <w:szCs w:val="24"/>
        </w:rPr>
      </w:pPr>
      <w:r>
        <w:rPr>
          <w:sz w:val="24"/>
          <w:szCs w:val="24"/>
        </w:rPr>
        <w:t>Information about who has primary responsibility for the child</w:t>
      </w:r>
    </w:p>
    <w:p w:rsidR="007F10AD" w:rsidRDefault="007F10AD" w:rsidP="00060400">
      <w:pPr>
        <w:pStyle w:val="ListParagraph"/>
        <w:numPr>
          <w:ilvl w:val="0"/>
          <w:numId w:val="2"/>
        </w:numPr>
        <w:rPr>
          <w:sz w:val="24"/>
          <w:szCs w:val="24"/>
        </w:rPr>
      </w:pPr>
      <w:r>
        <w:rPr>
          <w:sz w:val="24"/>
          <w:szCs w:val="24"/>
        </w:rPr>
        <w:t xml:space="preserve">Where a court order is in place a schedule of dates indicating who will be collecting the child/children. </w:t>
      </w:r>
    </w:p>
    <w:p w:rsidR="00060400" w:rsidRDefault="00060400" w:rsidP="00060400">
      <w:pPr>
        <w:rPr>
          <w:sz w:val="24"/>
          <w:szCs w:val="24"/>
        </w:rPr>
      </w:pPr>
      <w:r>
        <w:rPr>
          <w:sz w:val="24"/>
          <w:szCs w:val="24"/>
        </w:rPr>
        <w:t xml:space="preserve">If there are any changes to any of the above we ask that the school office is notified immediately.  When there is a change to the end of day collection arrangements we ask that parents inform the </w:t>
      </w:r>
      <w:r w:rsidRPr="007F10AD">
        <w:rPr>
          <w:sz w:val="24"/>
          <w:szCs w:val="24"/>
        </w:rPr>
        <w:t>school office and/or class teacher</w:t>
      </w:r>
      <w:r>
        <w:rPr>
          <w:sz w:val="24"/>
          <w:szCs w:val="24"/>
        </w:rPr>
        <w:t xml:space="preserve"> as soon as possible.</w:t>
      </w:r>
    </w:p>
    <w:p w:rsidR="00060400" w:rsidRDefault="00060400" w:rsidP="00060400">
      <w:pPr>
        <w:rPr>
          <w:sz w:val="24"/>
          <w:szCs w:val="24"/>
        </w:rPr>
      </w:pPr>
    </w:p>
    <w:p w:rsidR="00060400" w:rsidRDefault="00060400" w:rsidP="00060400">
      <w:pPr>
        <w:rPr>
          <w:b/>
          <w:sz w:val="24"/>
          <w:szCs w:val="24"/>
        </w:rPr>
      </w:pPr>
      <w:r>
        <w:rPr>
          <w:b/>
          <w:sz w:val="24"/>
          <w:szCs w:val="24"/>
        </w:rPr>
        <w:t>Safe Collection</w:t>
      </w:r>
    </w:p>
    <w:p w:rsidR="00060400" w:rsidRDefault="00060400" w:rsidP="00060400">
      <w:pPr>
        <w:rPr>
          <w:sz w:val="24"/>
          <w:szCs w:val="24"/>
        </w:rPr>
      </w:pPr>
      <w:r>
        <w:rPr>
          <w:sz w:val="24"/>
          <w:szCs w:val="24"/>
        </w:rPr>
        <w:t>Blue Coat Nursery finishes at 3:30pm</w:t>
      </w:r>
    </w:p>
    <w:p w:rsidR="00060400" w:rsidRDefault="00060400" w:rsidP="00060400">
      <w:pPr>
        <w:rPr>
          <w:sz w:val="24"/>
          <w:szCs w:val="24"/>
        </w:rPr>
      </w:pPr>
      <w:r>
        <w:rPr>
          <w:sz w:val="24"/>
          <w:szCs w:val="24"/>
        </w:rPr>
        <w:t>Reception, Year 1 and Year 2 finishes at 3:10pm</w:t>
      </w:r>
    </w:p>
    <w:p w:rsidR="00FA1F55" w:rsidRDefault="00FA1F55" w:rsidP="00060400">
      <w:pPr>
        <w:rPr>
          <w:sz w:val="24"/>
          <w:szCs w:val="24"/>
        </w:rPr>
      </w:pPr>
      <w:r>
        <w:rPr>
          <w:sz w:val="24"/>
          <w:szCs w:val="24"/>
        </w:rPr>
        <w:t>Years 3,</w:t>
      </w:r>
      <w:r w:rsidR="00531241">
        <w:rPr>
          <w:sz w:val="24"/>
          <w:szCs w:val="24"/>
        </w:rPr>
        <w:t xml:space="preserve"> </w:t>
      </w:r>
      <w:r>
        <w:rPr>
          <w:sz w:val="24"/>
          <w:szCs w:val="24"/>
        </w:rPr>
        <w:t>4,</w:t>
      </w:r>
      <w:r w:rsidR="00531241">
        <w:rPr>
          <w:sz w:val="24"/>
          <w:szCs w:val="24"/>
        </w:rPr>
        <w:t xml:space="preserve"> </w:t>
      </w:r>
      <w:r>
        <w:rPr>
          <w:sz w:val="24"/>
          <w:szCs w:val="24"/>
        </w:rPr>
        <w:t>5 and 6 finish at 3:20pm</w:t>
      </w:r>
    </w:p>
    <w:p w:rsidR="007F10AD" w:rsidRDefault="00FA1F55" w:rsidP="00060400">
      <w:pPr>
        <w:rPr>
          <w:sz w:val="24"/>
          <w:szCs w:val="24"/>
        </w:rPr>
      </w:pPr>
      <w:r>
        <w:rPr>
          <w:sz w:val="24"/>
          <w:szCs w:val="24"/>
        </w:rPr>
        <w:t>If, as a p</w:t>
      </w:r>
      <w:r w:rsidR="00531241">
        <w:rPr>
          <w:sz w:val="24"/>
          <w:szCs w:val="24"/>
        </w:rPr>
        <w:t>aren</w:t>
      </w:r>
      <w:r>
        <w:rPr>
          <w:sz w:val="24"/>
          <w:szCs w:val="24"/>
        </w:rPr>
        <w:t>t/carer, you make arrangements for you</w:t>
      </w:r>
      <w:r w:rsidR="00531241">
        <w:rPr>
          <w:sz w:val="24"/>
          <w:szCs w:val="24"/>
        </w:rPr>
        <w:t>r</w:t>
      </w:r>
      <w:r>
        <w:rPr>
          <w:sz w:val="24"/>
          <w:szCs w:val="24"/>
        </w:rPr>
        <w:t xml:space="preserve"> child to be collected by another adult, it is your responsibility to ring school and inform the staff of these arrangements. You will be asked to provide the </w:t>
      </w:r>
      <w:r w:rsidR="006C7D46">
        <w:rPr>
          <w:sz w:val="24"/>
          <w:szCs w:val="24"/>
        </w:rPr>
        <w:t xml:space="preserve">full </w:t>
      </w:r>
      <w:r>
        <w:rPr>
          <w:sz w:val="24"/>
          <w:szCs w:val="24"/>
        </w:rPr>
        <w:t>name, contact phone number of the person you are authorising to collect your child and a password.  This password should be shared with the person you are authorising to c</w:t>
      </w:r>
      <w:r w:rsidR="007F10AD">
        <w:rPr>
          <w:sz w:val="24"/>
          <w:szCs w:val="24"/>
        </w:rPr>
        <w:t xml:space="preserve">ollect your child.  Any </w:t>
      </w:r>
      <w:r>
        <w:rPr>
          <w:sz w:val="24"/>
          <w:szCs w:val="24"/>
        </w:rPr>
        <w:t>person</w:t>
      </w:r>
      <w:r w:rsidR="00344986">
        <w:rPr>
          <w:sz w:val="24"/>
          <w:szCs w:val="24"/>
        </w:rPr>
        <w:t xml:space="preserve"> not named on</w:t>
      </w:r>
      <w:r w:rsidR="007F10AD">
        <w:rPr>
          <w:sz w:val="24"/>
          <w:szCs w:val="24"/>
        </w:rPr>
        <w:t xml:space="preserve"> the collection form wishing to collect children will be asked by staff </w:t>
      </w:r>
      <w:r>
        <w:rPr>
          <w:sz w:val="24"/>
          <w:szCs w:val="24"/>
        </w:rPr>
        <w:t>to provi</w:t>
      </w:r>
      <w:r w:rsidR="007F10AD">
        <w:rPr>
          <w:sz w:val="24"/>
          <w:szCs w:val="24"/>
        </w:rPr>
        <w:t>de their:</w:t>
      </w:r>
    </w:p>
    <w:p w:rsidR="007F10AD" w:rsidRPr="007F10AD" w:rsidRDefault="007F10AD" w:rsidP="007F10AD">
      <w:pPr>
        <w:pStyle w:val="ListParagraph"/>
        <w:numPr>
          <w:ilvl w:val="0"/>
          <w:numId w:val="4"/>
        </w:numPr>
        <w:rPr>
          <w:sz w:val="24"/>
          <w:szCs w:val="24"/>
        </w:rPr>
      </w:pPr>
      <w:r w:rsidRPr="007F10AD">
        <w:rPr>
          <w:sz w:val="24"/>
          <w:szCs w:val="24"/>
        </w:rPr>
        <w:t>full name,</w:t>
      </w:r>
    </w:p>
    <w:p w:rsidR="007F10AD" w:rsidRPr="007F10AD" w:rsidRDefault="007F10AD" w:rsidP="007F10AD">
      <w:pPr>
        <w:pStyle w:val="ListParagraph"/>
        <w:numPr>
          <w:ilvl w:val="0"/>
          <w:numId w:val="4"/>
        </w:numPr>
        <w:rPr>
          <w:sz w:val="24"/>
          <w:szCs w:val="24"/>
        </w:rPr>
      </w:pPr>
      <w:r w:rsidRPr="007F10AD">
        <w:rPr>
          <w:sz w:val="24"/>
          <w:szCs w:val="24"/>
        </w:rPr>
        <w:t>the password</w:t>
      </w:r>
    </w:p>
    <w:p w:rsidR="007F10AD" w:rsidRDefault="004355E9" w:rsidP="007F10AD">
      <w:pPr>
        <w:pStyle w:val="ListParagraph"/>
        <w:numPr>
          <w:ilvl w:val="0"/>
          <w:numId w:val="4"/>
        </w:numPr>
        <w:rPr>
          <w:sz w:val="24"/>
          <w:szCs w:val="24"/>
        </w:rPr>
      </w:pPr>
      <w:proofErr w:type="gramStart"/>
      <w:r w:rsidRPr="007F10AD">
        <w:rPr>
          <w:sz w:val="24"/>
          <w:szCs w:val="24"/>
        </w:rPr>
        <w:t>ide</w:t>
      </w:r>
      <w:r w:rsidR="007F10AD">
        <w:rPr>
          <w:sz w:val="24"/>
          <w:szCs w:val="24"/>
        </w:rPr>
        <w:t>ntification</w:t>
      </w:r>
      <w:proofErr w:type="gramEnd"/>
      <w:r w:rsidR="007F10AD">
        <w:rPr>
          <w:sz w:val="24"/>
          <w:szCs w:val="24"/>
        </w:rPr>
        <w:t xml:space="preserve"> (driving licence, bank card</w:t>
      </w:r>
      <w:r w:rsidRPr="007F10AD">
        <w:rPr>
          <w:sz w:val="24"/>
          <w:szCs w:val="24"/>
        </w:rPr>
        <w:t>)</w:t>
      </w:r>
      <w:r w:rsidR="00FA1F55" w:rsidRPr="007F10AD">
        <w:rPr>
          <w:sz w:val="24"/>
          <w:szCs w:val="24"/>
        </w:rPr>
        <w:t xml:space="preserve"> proving their identity. </w:t>
      </w:r>
    </w:p>
    <w:p w:rsidR="00060400" w:rsidRPr="007F10AD" w:rsidRDefault="00FA1F55" w:rsidP="007F10AD">
      <w:pPr>
        <w:rPr>
          <w:sz w:val="24"/>
          <w:szCs w:val="24"/>
        </w:rPr>
      </w:pPr>
      <w:r w:rsidRPr="007F10AD">
        <w:rPr>
          <w:sz w:val="24"/>
          <w:szCs w:val="24"/>
        </w:rPr>
        <w:t>If a message has not been received from you as the parent or the person</w:t>
      </w:r>
      <w:r w:rsidR="007F10AD">
        <w:rPr>
          <w:sz w:val="24"/>
          <w:szCs w:val="24"/>
        </w:rPr>
        <w:t xml:space="preserve"> collecting</w:t>
      </w:r>
      <w:r w:rsidRPr="007F10AD">
        <w:rPr>
          <w:sz w:val="24"/>
          <w:szCs w:val="24"/>
        </w:rPr>
        <w:t xml:space="preserve"> does not know the password</w:t>
      </w:r>
      <w:r w:rsidR="007F10AD">
        <w:rPr>
          <w:sz w:val="24"/>
          <w:szCs w:val="24"/>
        </w:rPr>
        <w:t xml:space="preserve"> or have appropriate ID</w:t>
      </w:r>
      <w:r w:rsidRPr="007F10AD">
        <w:rPr>
          <w:sz w:val="24"/>
          <w:szCs w:val="24"/>
        </w:rPr>
        <w:t xml:space="preserve"> staff will not hand over your child.</w:t>
      </w:r>
      <w:bookmarkStart w:id="0" w:name="_GoBack"/>
      <w:bookmarkEnd w:id="0"/>
    </w:p>
    <w:p w:rsidR="00531241" w:rsidRDefault="004E6B15" w:rsidP="00060400">
      <w:pPr>
        <w:rPr>
          <w:sz w:val="24"/>
          <w:szCs w:val="24"/>
        </w:rPr>
      </w:pPr>
      <w:r>
        <w:rPr>
          <w:sz w:val="24"/>
          <w:szCs w:val="24"/>
        </w:rPr>
        <w:lastRenderedPageBreak/>
        <w:t>Children in Years 1, 2, 3, 5 and 6 are dismissed from a dedicated area on their respective playgrounds.  Chi</w:t>
      </w:r>
      <w:r w:rsidR="007F10AD">
        <w:rPr>
          <w:sz w:val="24"/>
          <w:szCs w:val="24"/>
        </w:rPr>
        <w:t>ldren must indicate to the staff member</w:t>
      </w:r>
      <w:r>
        <w:rPr>
          <w:sz w:val="24"/>
          <w:szCs w:val="24"/>
        </w:rPr>
        <w:t xml:space="preserve"> dismissing them that </w:t>
      </w:r>
      <w:r w:rsidR="007F10AD">
        <w:rPr>
          <w:sz w:val="24"/>
          <w:szCs w:val="24"/>
        </w:rPr>
        <w:t>they have seen their known person</w:t>
      </w:r>
      <w:r>
        <w:rPr>
          <w:sz w:val="24"/>
          <w:szCs w:val="24"/>
        </w:rPr>
        <w:t>.  The teacher will release the chi</w:t>
      </w:r>
      <w:r w:rsidR="007F10AD">
        <w:rPr>
          <w:sz w:val="24"/>
          <w:szCs w:val="24"/>
        </w:rPr>
        <w:t>ld to walk to this person</w:t>
      </w:r>
      <w:r>
        <w:rPr>
          <w:sz w:val="24"/>
          <w:szCs w:val="24"/>
        </w:rPr>
        <w:t xml:space="preserve"> once they have visually conf</w:t>
      </w:r>
      <w:r w:rsidR="00621B06">
        <w:rPr>
          <w:sz w:val="24"/>
          <w:szCs w:val="24"/>
        </w:rPr>
        <w:t>irmed it is the authorised person</w:t>
      </w:r>
      <w:r>
        <w:rPr>
          <w:sz w:val="24"/>
          <w:szCs w:val="24"/>
        </w:rPr>
        <w:t xml:space="preserve">. Children are not allowed to leave the class group until the adult dismissing them has authorised them to do so.  We request that parents/carers and any other authorised </w:t>
      </w:r>
      <w:r w:rsidR="00621B06">
        <w:rPr>
          <w:sz w:val="24"/>
          <w:szCs w:val="24"/>
        </w:rPr>
        <w:t>person</w:t>
      </w:r>
      <w:r>
        <w:rPr>
          <w:sz w:val="24"/>
          <w:szCs w:val="24"/>
        </w:rPr>
        <w:t xml:space="preserve"> wait patiently for their child and do not ca</w:t>
      </w:r>
      <w:r w:rsidR="00621B06">
        <w:rPr>
          <w:sz w:val="24"/>
          <w:szCs w:val="24"/>
        </w:rPr>
        <w:t>ll the children to them.  Dismissal may not happen quickly but it will happen safely. Staff</w:t>
      </w:r>
      <w:r>
        <w:rPr>
          <w:sz w:val="24"/>
          <w:szCs w:val="24"/>
        </w:rPr>
        <w:t xml:space="preserve"> in school MUST know that each and every child has been safely dism</w:t>
      </w:r>
      <w:r w:rsidR="00621B06">
        <w:rPr>
          <w:sz w:val="24"/>
          <w:szCs w:val="24"/>
        </w:rPr>
        <w:t>issed to their authorised person</w:t>
      </w:r>
      <w:r>
        <w:rPr>
          <w:sz w:val="24"/>
          <w:szCs w:val="24"/>
        </w:rPr>
        <w:t>.  At Blue Coat Junior School we politel</w:t>
      </w:r>
      <w:r w:rsidR="00621B06">
        <w:rPr>
          <w:sz w:val="24"/>
          <w:szCs w:val="24"/>
        </w:rPr>
        <w:t>y request that authorised persons</w:t>
      </w:r>
      <w:r>
        <w:rPr>
          <w:sz w:val="24"/>
          <w:szCs w:val="24"/>
        </w:rPr>
        <w:t xml:space="preserve"> wait behind the blue line marked on the playground.  This is to ensure that there is a safe distance between the children exiting school and the gathered adults.</w:t>
      </w:r>
    </w:p>
    <w:p w:rsidR="000D52AA" w:rsidRDefault="009B2B52" w:rsidP="00060400">
      <w:pPr>
        <w:rPr>
          <w:sz w:val="24"/>
          <w:szCs w:val="24"/>
        </w:rPr>
      </w:pPr>
      <w:r>
        <w:rPr>
          <w:sz w:val="24"/>
          <w:szCs w:val="24"/>
        </w:rPr>
        <w:t xml:space="preserve">Children in </w:t>
      </w:r>
      <w:r w:rsidR="000D52AA">
        <w:rPr>
          <w:sz w:val="24"/>
          <w:szCs w:val="24"/>
          <w:highlight w:val="yellow"/>
        </w:rPr>
        <w:t xml:space="preserve">Year </w:t>
      </w:r>
      <w:r w:rsidR="004E6B15" w:rsidRPr="009B2B52">
        <w:rPr>
          <w:sz w:val="24"/>
          <w:szCs w:val="24"/>
          <w:highlight w:val="yellow"/>
        </w:rPr>
        <w:t>6</w:t>
      </w:r>
      <w:r w:rsidR="004E6B15">
        <w:rPr>
          <w:sz w:val="24"/>
          <w:szCs w:val="24"/>
        </w:rPr>
        <w:t xml:space="preserve"> are allowed to walk home</w:t>
      </w:r>
      <w:r>
        <w:rPr>
          <w:sz w:val="24"/>
          <w:szCs w:val="24"/>
        </w:rPr>
        <w:t>/leave school site</w:t>
      </w:r>
      <w:r w:rsidR="004E6B15">
        <w:rPr>
          <w:sz w:val="24"/>
          <w:szCs w:val="24"/>
        </w:rPr>
        <w:t xml:space="preserve"> unaccompanied.  Parents MUST ensure they have completed the consent slip or provided a letter of written consent to enable this to happen.  The names of children who have consent to walk home unaccompanied will be recorded and class teachers will only allow these pupils to leave site without an adult.  All other pupils will remain with their class teacher until a known adult</w:t>
      </w:r>
      <w:r w:rsidR="00621B06">
        <w:rPr>
          <w:sz w:val="24"/>
          <w:szCs w:val="24"/>
        </w:rPr>
        <w:t>/authorised person</w:t>
      </w:r>
      <w:r w:rsidR="004E6B15">
        <w:rPr>
          <w:sz w:val="24"/>
          <w:szCs w:val="24"/>
        </w:rPr>
        <w:t xml:space="preserve"> </w:t>
      </w:r>
      <w:r>
        <w:rPr>
          <w:sz w:val="24"/>
          <w:szCs w:val="24"/>
        </w:rPr>
        <w:t xml:space="preserve">collects them.  </w:t>
      </w:r>
    </w:p>
    <w:p w:rsidR="009B2B52" w:rsidRDefault="009B2B52" w:rsidP="00060400">
      <w:pPr>
        <w:rPr>
          <w:sz w:val="24"/>
          <w:szCs w:val="24"/>
        </w:rPr>
      </w:pPr>
      <w:r>
        <w:rPr>
          <w:sz w:val="24"/>
          <w:szCs w:val="24"/>
        </w:rPr>
        <w:t>Once a child has been ha</w:t>
      </w:r>
      <w:r w:rsidR="00621B06">
        <w:rPr>
          <w:sz w:val="24"/>
          <w:szCs w:val="24"/>
        </w:rPr>
        <w:t>nded over to an authorised person</w:t>
      </w:r>
      <w:r>
        <w:rPr>
          <w:sz w:val="24"/>
          <w:szCs w:val="24"/>
        </w:rPr>
        <w:t>, they are no longer the responsibility of the school.  We ask parents/carers to leave the school site promptly after collection.</w:t>
      </w:r>
    </w:p>
    <w:p w:rsidR="004355E9" w:rsidRDefault="004355E9" w:rsidP="00060400">
      <w:pPr>
        <w:rPr>
          <w:b/>
          <w:sz w:val="24"/>
          <w:szCs w:val="24"/>
        </w:rPr>
      </w:pPr>
      <w:r>
        <w:rPr>
          <w:b/>
          <w:sz w:val="24"/>
          <w:szCs w:val="24"/>
        </w:rPr>
        <w:t>Separated Parents</w:t>
      </w:r>
    </w:p>
    <w:p w:rsidR="004355E9" w:rsidRDefault="004355E9" w:rsidP="00060400">
      <w:pPr>
        <w:rPr>
          <w:sz w:val="24"/>
          <w:szCs w:val="24"/>
        </w:rPr>
      </w:pPr>
      <w:r>
        <w:rPr>
          <w:sz w:val="24"/>
          <w:szCs w:val="24"/>
        </w:rPr>
        <w:t xml:space="preserve">We are aware that many children across the Federation have parents who are separated.  At times custody, contact and collection arrangements may be subject to </w:t>
      </w:r>
      <w:r w:rsidR="00497E36">
        <w:rPr>
          <w:sz w:val="24"/>
          <w:szCs w:val="24"/>
        </w:rPr>
        <w:t>direction from Children’s Services and/or Court Orders.  If this situation applies the following guidance will be followed:</w:t>
      </w:r>
    </w:p>
    <w:p w:rsidR="00497E36" w:rsidRDefault="00497E36" w:rsidP="00060400">
      <w:pPr>
        <w:rPr>
          <w:sz w:val="24"/>
          <w:szCs w:val="24"/>
        </w:rPr>
      </w:pPr>
      <w:r>
        <w:rPr>
          <w:sz w:val="24"/>
          <w:szCs w:val="24"/>
        </w:rPr>
        <w:t>It is the responsibility of the parent/carer to provide school with a copy of the court order.  This must be the most up to date version of the court order.</w:t>
      </w:r>
    </w:p>
    <w:p w:rsidR="00497E36" w:rsidRDefault="00497E36" w:rsidP="00060400">
      <w:pPr>
        <w:rPr>
          <w:sz w:val="24"/>
          <w:szCs w:val="24"/>
        </w:rPr>
      </w:pPr>
      <w:r>
        <w:rPr>
          <w:sz w:val="24"/>
          <w:szCs w:val="24"/>
        </w:rPr>
        <w:t>Collection arrangements wi</w:t>
      </w:r>
      <w:r w:rsidR="00621B06">
        <w:rPr>
          <w:sz w:val="24"/>
          <w:szCs w:val="24"/>
        </w:rPr>
        <w:t>ll continue until either parent produces an updated</w:t>
      </w:r>
      <w:r>
        <w:rPr>
          <w:sz w:val="24"/>
          <w:szCs w:val="24"/>
        </w:rPr>
        <w:t xml:space="preserve"> Court Order.</w:t>
      </w:r>
    </w:p>
    <w:p w:rsidR="00497E36" w:rsidRDefault="00497E36" w:rsidP="00060400">
      <w:pPr>
        <w:rPr>
          <w:sz w:val="24"/>
          <w:szCs w:val="24"/>
        </w:rPr>
      </w:pPr>
      <w:r>
        <w:rPr>
          <w:sz w:val="24"/>
          <w:szCs w:val="24"/>
        </w:rPr>
        <w:t>It is the responsibility of the parent</w:t>
      </w:r>
      <w:r w:rsidR="00621B06">
        <w:rPr>
          <w:sz w:val="24"/>
          <w:szCs w:val="24"/>
        </w:rPr>
        <w:t>/carer</w:t>
      </w:r>
      <w:r>
        <w:rPr>
          <w:sz w:val="24"/>
          <w:szCs w:val="24"/>
        </w:rPr>
        <w:t xml:space="preserve"> to prove that any schedule noted on the court order (e.g. X may collect every 3</w:t>
      </w:r>
      <w:r w:rsidRPr="00497E36">
        <w:rPr>
          <w:sz w:val="24"/>
          <w:szCs w:val="24"/>
          <w:vertAlign w:val="superscript"/>
        </w:rPr>
        <w:t>rd</w:t>
      </w:r>
      <w:r>
        <w:rPr>
          <w:sz w:val="24"/>
          <w:szCs w:val="24"/>
        </w:rPr>
        <w:t xml:space="preserve"> Friday) is accurate.   </w:t>
      </w:r>
    </w:p>
    <w:p w:rsidR="00497E36" w:rsidRDefault="00497E36" w:rsidP="00060400">
      <w:pPr>
        <w:rPr>
          <w:sz w:val="24"/>
          <w:szCs w:val="24"/>
        </w:rPr>
      </w:pPr>
      <w:r>
        <w:rPr>
          <w:sz w:val="24"/>
          <w:szCs w:val="24"/>
        </w:rPr>
        <w:t xml:space="preserve">School must be notified in advance (at least 2 </w:t>
      </w:r>
      <w:r w:rsidR="00621B06">
        <w:rPr>
          <w:sz w:val="24"/>
          <w:szCs w:val="24"/>
        </w:rPr>
        <w:t xml:space="preserve">school </w:t>
      </w:r>
      <w:r>
        <w:rPr>
          <w:sz w:val="24"/>
          <w:szCs w:val="24"/>
        </w:rPr>
        <w:t>days) if there is a change to the usual collection arrangements that has been agreed by both parents</w:t>
      </w:r>
      <w:r w:rsidR="00621B06">
        <w:rPr>
          <w:sz w:val="24"/>
          <w:szCs w:val="24"/>
        </w:rPr>
        <w:t>/carers</w:t>
      </w:r>
      <w:r>
        <w:rPr>
          <w:sz w:val="24"/>
          <w:szCs w:val="24"/>
        </w:rPr>
        <w:t>. This sho</w:t>
      </w:r>
      <w:r w:rsidR="00621B06">
        <w:rPr>
          <w:sz w:val="24"/>
          <w:szCs w:val="24"/>
        </w:rPr>
        <w:t>uld be in writing from both</w:t>
      </w:r>
      <w:r>
        <w:rPr>
          <w:sz w:val="24"/>
          <w:szCs w:val="24"/>
        </w:rPr>
        <w:t xml:space="preserve"> parents (letter, text or email).  School reserves the right to check with the other parent that they are aware </w:t>
      </w:r>
      <w:r w:rsidR="00621B06">
        <w:rPr>
          <w:sz w:val="24"/>
          <w:szCs w:val="24"/>
        </w:rPr>
        <w:t>of</w:t>
      </w:r>
      <w:r>
        <w:rPr>
          <w:sz w:val="24"/>
          <w:szCs w:val="24"/>
        </w:rPr>
        <w:t xml:space="preserve"> any change to collection arrangements. </w:t>
      </w:r>
    </w:p>
    <w:p w:rsidR="00497E36" w:rsidRDefault="00621B06" w:rsidP="00060400">
      <w:pPr>
        <w:rPr>
          <w:b/>
          <w:sz w:val="24"/>
          <w:szCs w:val="24"/>
        </w:rPr>
      </w:pPr>
      <w:r>
        <w:rPr>
          <w:b/>
          <w:sz w:val="24"/>
          <w:szCs w:val="24"/>
        </w:rPr>
        <w:t>Shared</w:t>
      </w:r>
      <w:r w:rsidR="00497E36">
        <w:rPr>
          <w:b/>
          <w:sz w:val="24"/>
          <w:szCs w:val="24"/>
        </w:rPr>
        <w:t xml:space="preserve"> custody arrangements.</w:t>
      </w:r>
    </w:p>
    <w:p w:rsidR="00497E36" w:rsidRDefault="00497E36" w:rsidP="00060400">
      <w:pPr>
        <w:rPr>
          <w:sz w:val="24"/>
          <w:szCs w:val="24"/>
        </w:rPr>
      </w:pPr>
      <w:r>
        <w:rPr>
          <w:sz w:val="24"/>
          <w:szCs w:val="24"/>
        </w:rPr>
        <w:t>In</w:t>
      </w:r>
      <w:r w:rsidR="00621B06">
        <w:rPr>
          <w:sz w:val="24"/>
          <w:szCs w:val="24"/>
        </w:rPr>
        <w:t xml:space="preserve"> situations where children (or a child) lives equally between both parents/carers, </w:t>
      </w:r>
      <w:r>
        <w:rPr>
          <w:sz w:val="24"/>
          <w:szCs w:val="24"/>
        </w:rPr>
        <w:t>both parents will be issued with a contact form and ask</w:t>
      </w:r>
      <w:r w:rsidR="00621B06">
        <w:rPr>
          <w:sz w:val="24"/>
          <w:szCs w:val="24"/>
        </w:rPr>
        <w:t>ed to provide emergency contact details</w:t>
      </w:r>
      <w:r>
        <w:rPr>
          <w:sz w:val="24"/>
          <w:szCs w:val="24"/>
        </w:rPr>
        <w:t>.  A member of the Inclusion Team will</w:t>
      </w:r>
      <w:r w:rsidR="002B36D4">
        <w:rPr>
          <w:sz w:val="24"/>
          <w:szCs w:val="24"/>
        </w:rPr>
        <w:t xml:space="preserve"> discuss with parents</w:t>
      </w:r>
      <w:r w:rsidR="00621B06">
        <w:rPr>
          <w:sz w:val="24"/>
          <w:szCs w:val="24"/>
        </w:rPr>
        <w:t>/carers</w:t>
      </w:r>
      <w:r w:rsidR="002B36D4">
        <w:rPr>
          <w:sz w:val="24"/>
          <w:szCs w:val="24"/>
        </w:rPr>
        <w:t xml:space="preserve"> the preference for which </w:t>
      </w:r>
      <w:r w:rsidR="002B36D4">
        <w:rPr>
          <w:sz w:val="24"/>
          <w:szCs w:val="24"/>
        </w:rPr>
        <w:lastRenderedPageBreak/>
        <w:t xml:space="preserve">adults should be contacted in case of emergency/missed collection to ensure that all views and situations are taken into consideration. </w:t>
      </w:r>
    </w:p>
    <w:p w:rsidR="005330FC" w:rsidRDefault="005330FC" w:rsidP="00060400">
      <w:pPr>
        <w:rPr>
          <w:sz w:val="24"/>
          <w:szCs w:val="24"/>
        </w:rPr>
      </w:pPr>
      <w:r>
        <w:rPr>
          <w:sz w:val="24"/>
          <w:szCs w:val="24"/>
        </w:rPr>
        <w:t>Where arrangements are in place between separated parents it is expecte</w:t>
      </w:r>
      <w:r w:rsidR="00621B06">
        <w:rPr>
          <w:sz w:val="24"/>
          <w:szCs w:val="24"/>
        </w:rPr>
        <w:t>d that only the parent/</w:t>
      </w:r>
      <w:r>
        <w:rPr>
          <w:sz w:val="24"/>
          <w:szCs w:val="24"/>
        </w:rPr>
        <w:t>carer responsible for collection should attend school on the day of their nominated co</w:t>
      </w:r>
      <w:r w:rsidR="00621B06">
        <w:rPr>
          <w:sz w:val="24"/>
          <w:szCs w:val="24"/>
        </w:rPr>
        <w:t>llection.  The other parent/carer should not come to scho</w:t>
      </w:r>
      <w:r w:rsidR="002215DC">
        <w:rPr>
          <w:sz w:val="24"/>
          <w:szCs w:val="24"/>
        </w:rPr>
        <w:t xml:space="preserve">ol when </w:t>
      </w:r>
      <w:r w:rsidR="00621B06">
        <w:rPr>
          <w:sz w:val="24"/>
          <w:szCs w:val="24"/>
        </w:rPr>
        <w:t xml:space="preserve">it is not their day of collection. </w:t>
      </w:r>
    </w:p>
    <w:p w:rsidR="002B36D4" w:rsidRDefault="002B36D4" w:rsidP="00060400">
      <w:pPr>
        <w:rPr>
          <w:sz w:val="24"/>
          <w:szCs w:val="24"/>
        </w:rPr>
      </w:pPr>
    </w:p>
    <w:p w:rsidR="002B36D4" w:rsidRDefault="002B36D4" w:rsidP="00060400">
      <w:pPr>
        <w:rPr>
          <w:b/>
          <w:sz w:val="24"/>
          <w:szCs w:val="24"/>
        </w:rPr>
      </w:pPr>
      <w:r>
        <w:rPr>
          <w:b/>
          <w:sz w:val="24"/>
          <w:szCs w:val="24"/>
        </w:rPr>
        <w:t>Unforeseen Circumstances/Emergency situations</w:t>
      </w:r>
    </w:p>
    <w:p w:rsidR="00D74181" w:rsidRDefault="002B36D4" w:rsidP="00060400">
      <w:pPr>
        <w:rPr>
          <w:sz w:val="24"/>
          <w:szCs w:val="24"/>
        </w:rPr>
      </w:pPr>
      <w:r>
        <w:rPr>
          <w:sz w:val="24"/>
          <w:szCs w:val="24"/>
        </w:rPr>
        <w:t>We appreciate that on very rare occasions emergencies may occur and it may not be possible for parents/carers to inform school of changes to collection in advance.</w:t>
      </w:r>
      <w:r w:rsidR="00A24B4C">
        <w:rPr>
          <w:sz w:val="24"/>
          <w:szCs w:val="24"/>
        </w:rPr>
        <w:t xml:space="preserve"> </w:t>
      </w:r>
      <w:r w:rsidR="00667441">
        <w:rPr>
          <w:sz w:val="24"/>
          <w:szCs w:val="24"/>
        </w:rPr>
        <w:t xml:space="preserve">We request that you contact school as soon as possible to notify us that you may be late or are </w:t>
      </w:r>
      <w:r w:rsidR="00621B06">
        <w:rPr>
          <w:sz w:val="24"/>
          <w:szCs w:val="24"/>
        </w:rPr>
        <w:t>sending another authorised person</w:t>
      </w:r>
      <w:r w:rsidR="00667441">
        <w:rPr>
          <w:sz w:val="24"/>
          <w:szCs w:val="24"/>
        </w:rPr>
        <w:t>.  If we receive no such contact, the following procedure will be followed:</w:t>
      </w:r>
    </w:p>
    <w:p w:rsidR="00667441" w:rsidRDefault="00667441" w:rsidP="00667441">
      <w:pPr>
        <w:pStyle w:val="ListParagraph"/>
        <w:numPr>
          <w:ilvl w:val="0"/>
          <w:numId w:val="3"/>
        </w:numPr>
        <w:rPr>
          <w:sz w:val="24"/>
          <w:szCs w:val="24"/>
        </w:rPr>
      </w:pPr>
      <w:r>
        <w:rPr>
          <w:sz w:val="24"/>
          <w:szCs w:val="24"/>
        </w:rPr>
        <w:t>The child will remain with their class teacher/TA un</w:t>
      </w:r>
      <w:r w:rsidR="00621B06">
        <w:rPr>
          <w:sz w:val="24"/>
          <w:szCs w:val="24"/>
        </w:rPr>
        <w:t xml:space="preserve">til their authorised person </w:t>
      </w:r>
      <w:r>
        <w:rPr>
          <w:sz w:val="24"/>
          <w:szCs w:val="24"/>
        </w:rPr>
        <w:t>arrives.</w:t>
      </w:r>
    </w:p>
    <w:p w:rsidR="00667441" w:rsidRDefault="00621B06" w:rsidP="00667441">
      <w:pPr>
        <w:pStyle w:val="ListParagraph"/>
        <w:numPr>
          <w:ilvl w:val="0"/>
          <w:numId w:val="3"/>
        </w:numPr>
        <w:rPr>
          <w:sz w:val="24"/>
          <w:szCs w:val="24"/>
        </w:rPr>
      </w:pPr>
      <w:r>
        <w:rPr>
          <w:sz w:val="24"/>
          <w:szCs w:val="24"/>
        </w:rPr>
        <w:t>If the authorised person</w:t>
      </w:r>
      <w:r w:rsidR="00667441">
        <w:rPr>
          <w:sz w:val="24"/>
          <w:szCs w:val="24"/>
        </w:rPr>
        <w:t xml:space="preserve"> is late (after 3:20 at BCI or 3:30 at BCJ</w:t>
      </w:r>
      <w:r>
        <w:rPr>
          <w:sz w:val="24"/>
          <w:szCs w:val="24"/>
        </w:rPr>
        <w:t>)</w:t>
      </w:r>
      <w:r w:rsidR="00667441">
        <w:rPr>
          <w:sz w:val="24"/>
          <w:szCs w:val="24"/>
        </w:rPr>
        <w:t xml:space="preserve"> they will return to the school building with their teacher.</w:t>
      </w:r>
    </w:p>
    <w:p w:rsidR="00621B06" w:rsidRDefault="00621B06" w:rsidP="00667441">
      <w:pPr>
        <w:pStyle w:val="ListParagraph"/>
        <w:numPr>
          <w:ilvl w:val="0"/>
          <w:numId w:val="3"/>
        </w:numPr>
        <w:rPr>
          <w:sz w:val="24"/>
          <w:szCs w:val="24"/>
        </w:rPr>
      </w:pPr>
      <w:r>
        <w:rPr>
          <w:sz w:val="24"/>
          <w:szCs w:val="24"/>
        </w:rPr>
        <w:t>T</w:t>
      </w:r>
      <w:r w:rsidR="00667441">
        <w:rPr>
          <w:sz w:val="24"/>
          <w:szCs w:val="24"/>
        </w:rPr>
        <w:t>he school office will attempt to</w:t>
      </w:r>
      <w:r>
        <w:rPr>
          <w:sz w:val="24"/>
          <w:szCs w:val="24"/>
        </w:rPr>
        <w:t xml:space="preserve"> make contact with the named emergency contacts. </w:t>
      </w:r>
    </w:p>
    <w:p w:rsidR="00667441" w:rsidRDefault="00621B06" w:rsidP="00667441">
      <w:pPr>
        <w:pStyle w:val="ListParagraph"/>
        <w:numPr>
          <w:ilvl w:val="0"/>
          <w:numId w:val="3"/>
        </w:numPr>
        <w:rPr>
          <w:sz w:val="24"/>
          <w:szCs w:val="24"/>
        </w:rPr>
      </w:pPr>
      <w:r>
        <w:rPr>
          <w:sz w:val="24"/>
          <w:szCs w:val="24"/>
        </w:rPr>
        <w:t>At</w:t>
      </w:r>
      <w:r w:rsidR="00667441">
        <w:rPr>
          <w:sz w:val="24"/>
          <w:szCs w:val="24"/>
        </w:rPr>
        <w:t xml:space="preserve"> 3:25 Infant School children will </w:t>
      </w:r>
      <w:r>
        <w:rPr>
          <w:sz w:val="24"/>
          <w:szCs w:val="24"/>
        </w:rPr>
        <w:t xml:space="preserve">be taken to the Junior School and remain </w:t>
      </w:r>
      <w:r w:rsidR="00667441">
        <w:rPr>
          <w:sz w:val="24"/>
          <w:szCs w:val="24"/>
        </w:rPr>
        <w:t xml:space="preserve">in our late collection classroom.  </w:t>
      </w:r>
    </w:p>
    <w:p w:rsidR="00621B06" w:rsidRDefault="00667441" w:rsidP="00667441">
      <w:pPr>
        <w:pStyle w:val="ListParagraph"/>
        <w:numPr>
          <w:ilvl w:val="0"/>
          <w:numId w:val="3"/>
        </w:numPr>
        <w:rPr>
          <w:sz w:val="24"/>
          <w:szCs w:val="24"/>
        </w:rPr>
      </w:pPr>
      <w:r>
        <w:rPr>
          <w:sz w:val="24"/>
          <w:szCs w:val="24"/>
        </w:rPr>
        <w:t xml:space="preserve">Children attending BCJ will </w:t>
      </w:r>
      <w:r w:rsidR="00621B06">
        <w:rPr>
          <w:sz w:val="24"/>
          <w:szCs w:val="24"/>
        </w:rPr>
        <w:t xml:space="preserve">also </w:t>
      </w:r>
      <w:r>
        <w:rPr>
          <w:sz w:val="24"/>
          <w:szCs w:val="24"/>
        </w:rPr>
        <w:t>be taken to the late collection classroom</w:t>
      </w:r>
      <w:r w:rsidR="00621B06">
        <w:rPr>
          <w:sz w:val="24"/>
          <w:szCs w:val="24"/>
        </w:rPr>
        <w:t>.</w:t>
      </w:r>
    </w:p>
    <w:p w:rsidR="00667441" w:rsidRDefault="00667441" w:rsidP="00667441">
      <w:pPr>
        <w:pStyle w:val="ListParagraph"/>
        <w:numPr>
          <w:ilvl w:val="0"/>
          <w:numId w:val="3"/>
        </w:numPr>
        <w:rPr>
          <w:sz w:val="24"/>
          <w:szCs w:val="24"/>
        </w:rPr>
      </w:pPr>
      <w:r>
        <w:rPr>
          <w:sz w:val="24"/>
          <w:szCs w:val="24"/>
        </w:rPr>
        <w:t>The school office w</w:t>
      </w:r>
      <w:r w:rsidR="00621B06">
        <w:rPr>
          <w:sz w:val="24"/>
          <w:szCs w:val="24"/>
        </w:rPr>
        <w:t xml:space="preserve">ill </w:t>
      </w:r>
      <w:r w:rsidR="002215DC">
        <w:rPr>
          <w:sz w:val="24"/>
          <w:szCs w:val="24"/>
        </w:rPr>
        <w:t xml:space="preserve">continue to </w:t>
      </w:r>
      <w:r w:rsidR="00621B06">
        <w:rPr>
          <w:sz w:val="24"/>
          <w:szCs w:val="24"/>
        </w:rPr>
        <w:t>attempt to contact named</w:t>
      </w:r>
      <w:r>
        <w:rPr>
          <w:sz w:val="24"/>
          <w:szCs w:val="24"/>
        </w:rPr>
        <w:t xml:space="preserve"> emergency contacts.</w:t>
      </w:r>
    </w:p>
    <w:p w:rsidR="00667441" w:rsidRDefault="00667441" w:rsidP="00667441">
      <w:pPr>
        <w:pStyle w:val="ListParagraph"/>
        <w:numPr>
          <w:ilvl w:val="0"/>
          <w:numId w:val="3"/>
        </w:numPr>
        <w:rPr>
          <w:sz w:val="24"/>
          <w:szCs w:val="24"/>
        </w:rPr>
      </w:pPr>
      <w:r>
        <w:rPr>
          <w:sz w:val="24"/>
          <w:szCs w:val="24"/>
        </w:rPr>
        <w:t xml:space="preserve">Where no </w:t>
      </w:r>
      <w:r w:rsidR="002215DC">
        <w:rPr>
          <w:sz w:val="24"/>
          <w:szCs w:val="24"/>
        </w:rPr>
        <w:t xml:space="preserve">prior </w:t>
      </w:r>
      <w:r>
        <w:rPr>
          <w:sz w:val="24"/>
          <w:szCs w:val="24"/>
        </w:rPr>
        <w:t xml:space="preserve">contact has been received </w:t>
      </w:r>
      <w:r w:rsidR="002215DC">
        <w:rPr>
          <w:sz w:val="24"/>
          <w:szCs w:val="24"/>
        </w:rPr>
        <w:t xml:space="preserve">from the parent/carer </w:t>
      </w:r>
      <w:r>
        <w:rPr>
          <w:sz w:val="24"/>
          <w:szCs w:val="24"/>
        </w:rPr>
        <w:t>and children are</w:t>
      </w:r>
      <w:r w:rsidR="006C7D46">
        <w:rPr>
          <w:sz w:val="24"/>
          <w:szCs w:val="24"/>
        </w:rPr>
        <w:t xml:space="preserve"> subsequently</w:t>
      </w:r>
      <w:r>
        <w:rPr>
          <w:sz w:val="24"/>
          <w:szCs w:val="24"/>
        </w:rPr>
        <w:t xml:space="preserve"> collected late this will be recorded in our late collection book</w:t>
      </w:r>
      <w:r w:rsidR="006C7D46">
        <w:rPr>
          <w:sz w:val="24"/>
          <w:szCs w:val="24"/>
        </w:rPr>
        <w:t>.</w:t>
      </w:r>
    </w:p>
    <w:p w:rsidR="002215DC" w:rsidRDefault="006C7D46" w:rsidP="002215DC">
      <w:pPr>
        <w:pStyle w:val="ListParagraph"/>
        <w:numPr>
          <w:ilvl w:val="0"/>
          <w:numId w:val="3"/>
        </w:numPr>
        <w:rPr>
          <w:sz w:val="24"/>
          <w:szCs w:val="24"/>
        </w:rPr>
      </w:pPr>
      <w:r>
        <w:rPr>
          <w:sz w:val="24"/>
          <w:szCs w:val="24"/>
        </w:rPr>
        <w:t>Parents will be issued with a warning letter following the second late collection without contact.</w:t>
      </w:r>
    </w:p>
    <w:p w:rsidR="006C7D46" w:rsidRPr="002215DC" w:rsidRDefault="006C7D46" w:rsidP="002215DC">
      <w:pPr>
        <w:pStyle w:val="ListParagraph"/>
        <w:numPr>
          <w:ilvl w:val="0"/>
          <w:numId w:val="3"/>
        </w:numPr>
        <w:rPr>
          <w:sz w:val="24"/>
          <w:szCs w:val="24"/>
        </w:rPr>
      </w:pPr>
      <w:r w:rsidRPr="002215DC">
        <w:rPr>
          <w:sz w:val="24"/>
          <w:szCs w:val="24"/>
        </w:rPr>
        <w:t>Three late collections without pri</w:t>
      </w:r>
      <w:r w:rsidR="002215DC" w:rsidRPr="002215DC">
        <w:rPr>
          <w:sz w:val="24"/>
          <w:szCs w:val="24"/>
        </w:rPr>
        <w:t xml:space="preserve">or contact will result in a </w:t>
      </w:r>
      <w:r w:rsidRPr="002215DC">
        <w:rPr>
          <w:sz w:val="24"/>
          <w:szCs w:val="24"/>
        </w:rPr>
        <w:t xml:space="preserve">fine being issued.  </w:t>
      </w:r>
    </w:p>
    <w:p w:rsidR="00D74181" w:rsidRDefault="005330FC" w:rsidP="00060400">
      <w:pPr>
        <w:rPr>
          <w:b/>
          <w:sz w:val="24"/>
          <w:szCs w:val="24"/>
        </w:rPr>
      </w:pPr>
      <w:r>
        <w:rPr>
          <w:b/>
          <w:sz w:val="24"/>
          <w:szCs w:val="24"/>
        </w:rPr>
        <w:t xml:space="preserve">General </w:t>
      </w:r>
      <w:r w:rsidR="00D74181">
        <w:rPr>
          <w:b/>
          <w:sz w:val="24"/>
          <w:szCs w:val="24"/>
        </w:rPr>
        <w:t>Expectations</w:t>
      </w:r>
    </w:p>
    <w:p w:rsidR="002215DC" w:rsidRDefault="002215DC" w:rsidP="002215DC">
      <w:pPr>
        <w:pStyle w:val="ListParagraph"/>
        <w:numPr>
          <w:ilvl w:val="0"/>
          <w:numId w:val="5"/>
        </w:numPr>
        <w:rPr>
          <w:sz w:val="24"/>
          <w:szCs w:val="24"/>
        </w:rPr>
      </w:pPr>
      <w:r w:rsidRPr="002215DC">
        <w:rPr>
          <w:sz w:val="24"/>
          <w:szCs w:val="24"/>
        </w:rPr>
        <w:t>Non authorised people</w:t>
      </w:r>
      <w:r w:rsidR="005330FC" w:rsidRPr="002215DC">
        <w:rPr>
          <w:sz w:val="24"/>
          <w:szCs w:val="24"/>
        </w:rPr>
        <w:t xml:space="preserve"> are not allowed on the playground</w:t>
      </w:r>
      <w:r w:rsidRPr="002215DC">
        <w:rPr>
          <w:sz w:val="24"/>
          <w:szCs w:val="24"/>
        </w:rPr>
        <w:t xml:space="preserve">. </w:t>
      </w:r>
    </w:p>
    <w:p w:rsidR="002215DC" w:rsidRDefault="002215DC" w:rsidP="002215DC">
      <w:pPr>
        <w:pStyle w:val="ListParagraph"/>
        <w:numPr>
          <w:ilvl w:val="0"/>
          <w:numId w:val="5"/>
        </w:numPr>
        <w:rPr>
          <w:sz w:val="24"/>
          <w:szCs w:val="24"/>
        </w:rPr>
      </w:pPr>
      <w:r w:rsidRPr="002215DC">
        <w:rPr>
          <w:sz w:val="24"/>
          <w:szCs w:val="24"/>
        </w:rPr>
        <w:t xml:space="preserve">Younger siblings must be </w:t>
      </w:r>
      <w:r w:rsidR="005330FC" w:rsidRPr="002215DC">
        <w:rPr>
          <w:sz w:val="24"/>
          <w:szCs w:val="24"/>
        </w:rPr>
        <w:t xml:space="preserve">accompanied by a parent/carer.  </w:t>
      </w:r>
    </w:p>
    <w:p w:rsidR="002215DC" w:rsidRDefault="002215DC" w:rsidP="002215DC">
      <w:pPr>
        <w:pStyle w:val="ListParagraph"/>
        <w:numPr>
          <w:ilvl w:val="0"/>
          <w:numId w:val="5"/>
        </w:numPr>
        <w:rPr>
          <w:sz w:val="24"/>
          <w:szCs w:val="24"/>
        </w:rPr>
      </w:pPr>
      <w:r w:rsidRPr="002215DC">
        <w:rPr>
          <w:sz w:val="24"/>
          <w:szCs w:val="24"/>
        </w:rPr>
        <w:t>Younger siblings should not run around the playground and should remain with their adult at all times.</w:t>
      </w:r>
      <w:r w:rsidR="005330FC" w:rsidRPr="002215DC">
        <w:rPr>
          <w:sz w:val="24"/>
          <w:szCs w:val="24"/>
        </w:rPr>
        <w:t xml:space="preserve">  </w:t>
      </w:r>
    </w:p>
    <w:p w:rsidR="002215DC" w:rsidRDefault="005330FC" w:rsidP="00060400">
      <w:pPr>
        <w:pStyle w:val="ListParagraph"/>
        <w:numPr>
          <w:ilvl w:val="0"/>
          <w:numId w:val="5"/>
        </w:numPr>
        <w:rPr>
          <w:sz w:val="24"/>
          <w:szCs w:val="24"/>
        </w:rPr>
      </w:pPr>
      <w:r w:rsidRPr="002215DC">
        <w:rPr>
          <w:sz w:val="24"/>
          <w:szCs w:val="24"/>
        </w:rPr>
        <w:t>Please note that bikes and scooters (including e-scooters)</w:t>
      </w:r>
      <w:r w:rsidR="009C336C" w:rsidRPr="002215DC">
        <w:rPr>
          <w:sz w:val="24"/>
          <w:szCs w:val="24"/>
        </w:rPr>
        <w:t xml:space="preserve"> rollerblades/skates or skateboards etc.</w:t>
      </w:r>
      <w:r w:rsidRPr="002215DC">
        <w:rPr>
          <w:sz w:val="24"/>
          <w:szCs w:val="24"/>
        </w:rPr>
        <w:t xml:space="preserve"> must not be ridden on the playground.</w:t>
      </w:r>
    </w:p>
    <w:p w:rsidR="005330FC" w:rsidRPr="002215DC" w:rsidRDefault="005330FC" w:rsidP="00060400">
      <w:pPr>
        <w:pStyle w:val="ListParagraph"/>
        <w:numPr>
          <w:ilvl w:val="0"/>
          <w:numId w:val="5"/>
        </w:numPr>
        <w:rPr>
          <w:sz w:val="24"/>
          <w:szCs w:val="24"/>
        </w:rPr>
      </w:pPr>
      <w:r w:rsidRPr="002215DC">
        <w:rPr>
          <w:sz w:val="24"/>
          <w:szCs w:val="24"/>
        </w:rPr>
        <w:t>No dogs/animals are allowed on the school site except assistance animals.</w:t>
      </w:r>
    </w:p>
    <w:p w:rsidR="002215DC" w:rsidRDefault="009C336C" w:rsidP="002215DC">
      <w:pPr>
        <w:rPr>
          <w:sz w:val="24"/>
          <w:szCs w:val="24"/>
        </w:rPr>
      </w:pPr>
      <w:r>
        <w:rPr>
          <w:sz w:val="24"/>
          <w:szCs w:val="24"/>
        </w:rPr>
        <w:t>Collection of pupils should be done promptly and the school site exited quickly to enable the gates to be locked and the site secured.</w:t>
      </w:r>
    </w:p>
    <w:p w:rsidR="002215DC" w:rsidRDefault="009C336C" w:rsidP="002215DC">
      <w:pPr>
        <w:rPr>
          <w:sz w:val="24"/>
          <w:szCs w:val="24"/>
        </w:rPr>
      </w:pPr>
      <w:r>
        <w:rPr>
          <w:sz w:val="24"/>
          <w:szCs w:val="24"/>
        </w:rPr>
        <w:t xml:space="preserve"> </w:t>
      </w:r>
      <w:r w:rsidR="002215DC">
        <w:rPr>
          <w:sz w:val="24"/>
          <w:szCs w:val="24"/>
        </w:rPr>
        <w:t>At all times visitors to the school site must adopt acceptable behaviour practices.</w:t>
      </w:r>
    </w:p>
    <w:p w:rsidR="009C336C" w:rsidRDefault="009C336C" w:rsidP="00060400">
      <w:pPr>
        <w:rPr>
          <w:sz w:val="24"/>
          <w:szCs w:val="24"/>
        </w:rPr>
      </w:pPr>
    </w:p>
    <w:p w:rsidR="009C336C" w:rsidRPr="005330FC" w:rsidRDefault="002215DC" w:rsidP="00060400">
      <w:pPr>
        <w:rPr>
          <w:sz w:val="24"/>
          <w:szCs w:val="24"/>
        </w:rPr>
      </w:pPr>
      <w:r>
        <w:rPr>
          <w:sz w:val="24"/>
          <w:szCs w:val="24"/>
        </w:rPr>
        <w:t>There must</w:t>
      </w:r>
      <w:r w:rsidR="009C336C">
        <w:rPr>
          <w:sz w:val="24"/>
          <w:szCs w:val="24"/>
        </w:rPr>
        <w:t xml:space="preserve"> be no confrontation on the school site.  Parents</w:t>
      </w:r>
      <w:r>
        <w:rPr>
          <w:sz w:val="24"/>
          <w:szCs w:val="24"/>
        </w:rPr>
        <w:t>/carers</w:t>
      </w:r>
      <w:r w:rsidR="009C336C">
        <w:rPr>
          <w:sz w:val="24"/>
          <w:szCs w:val="24"/>
        </w:rPr>
        <w:t xml:space="preserve"> should not approach other children or parents</w:t>
      </w:r>
      <w:r>
        <w:rPr>
          <w:sz w:val="24"/>
          <w:szCs w:val="24"/>
        </w:rPr>
        <w:t>/carers</w:t>
      </w:r>
      <w:r w:rsidR="009C336C">
        <w:rPr>
          <w:sz w:val="24"/>
          <w:szCs w:val="24"/>
        </w:rPr>
        <w:t xml:space="preserve"> to discuss any issues including behaviour concerns.  Any concerns should be raised with the class teacher, member of the Inclusion Team or a senior member of staff.  </w:t>
      </w:r>
      <w:r>
        <w:rPr>
          <w:sz w:val="24"/>
          <w:szCs w:val="24"/>
        </w:rPr>
        <w:t xml:space="preserve">Parents/carers are </w:t>
      </w:r>
      <w:r w:rsidR="009C336C">
        <w:rPr>
          <w:sz w:val="24"/>
          <w:szCs w:val="24"/>
        </w:rPr>
        <w:t xml:space="preserve">invited to contact school via phoning the school office, emailing year group emails or contacting the Inclusion Team via </w:t>
      </w:r>
      <w:hyperlink r:id="rId7" w:history="1">
        <w:r w:rsidR="009C336C" w:rsidRPr="00A64206">
          <w:rPr>
            <w:rStyle w:val="Hyperlink"/>
            <w:sz w:val="24"/>
            <w:szCs w:val="24"/>
          </w:rPr>
          <w:t>familysupport@bluecoatfederation.co.uk</w:t>
        </w:r>
      </w:hyperlink>
      <w:r w:rsidR="009C336C">
        <w:rPr>
          <w:sz w:val="24"/>
          <w:szCs w:val="24"/>
        </w:rPr>
        <w:t xml:space="preserve"> </w:t>
      </w:r>
    </w:p>
    <w:p w:rsidR="002B36D4" w:rsidRPr="002B36D4" w:rsidRDefault="00A24B4C" w:rsidP="00060400">
      <w:pPr>
        <w:rPr>
          <w:sz w:val="24"/>
          <w:szCs w:val="24"/>
        </w:rPr>
      </w:pPr>
      <w:r>
        <w:rPr>
          <w:sz w:val="24"/>
          <w:szCs w:val="24"/>
        </w:rPr>
        <w:t xml:space="preserve"> </w:t>
      </w:r>
    </w:p>
    <w:p w:rsidR="004355E9" w:rsidRDefault="000A3D7A" w:rsidP="00060400">
      <w:pPr>
        <w:rPr>
          <w:b/>
          <w:sz w:val="24"/>
          <w:szCs w:val="24"/>
        </w:rPr>
      </w:pPr>
      <w:r>
        <w:rPr>
          <w:b/>
          <w:sz w:val="24"/>
          <w:szCs w:val="24"/>
        </w:rPr>
        <w:t>Extra-Curricular Clubs Arrangements</w:t>
      </w:r>
    </w:p>
    <w:p w:rsidR="000A3D7A" w:rsidRDefault="000A3D7A" w:rsidP="00060400">
      <w:pPr>
        <w:rPr>
          <w:b/>
          <w:sz w:val="24"/>
          <w:szCs w:val="24"/>
        </w:rPr>
      </w:pPr>
      <w:r>
        <w:rPr>
          <w:sz w:val="24"/>
          <w:szCs w:val="24"/>
        </w:rPr>
        <w:t xml:space="preserve">Please note that </w:t>
      </w:r>
      <w:r>
        <w:rPr>
          <w:b/>
          <w:sz w:val="24"/>
          <w:szCs w:val="24"/>
        </w:rPr>
        <w:t>ALL</w:t>
      </w:r>
      <w:r>
        <w:rPr>
          <w:sz w:val="24"/>
          <w:szCs w:val="24"/>
        </w:rPr>
        <w:t xml:space="preserve"> pupils will need to be </w:t>
      </w:r>
      <w:r w:rsidR="002215DC">
        <w:rPr>
          <w:sz w:val="24"/>
          <w:szCs w:val="24"/>
        </w:rPr>
        <w:t>collected by an Authorised person</w:t>
      </w:r>
      <w:r>
        <w:rPr>
          <w:sz w:val="24"/>
          <w:szCs w:val="24"/>
        </w:rPr>
        <w:t xml:space="preserve"> if they are staying late at school for any reason e.g. football, choir or </w:t>
      </w:r>
      <w:proofErr w:type="spellStart"/>
      <w:r>
        <w:rPr>
          <w:sz w:val="24"/>
          <w:szCs w:val="24"/>
        </w:rPr>
        <w:t>multisports</w:t>
      </w:r>
      <w:proofErr w:type="spellEnd"/>
      <w:r>
        <w:rPr>
          <w:sz w:val="24"/>
          <w:szCs w:val="24"/>
        </w:rPr>
        <w:t xml:space="preserve"> club.  They must be collected promptly at the end of the club.  </w:t>
      </w:r>
      <w:r>
        <w:rPr>
          <w:b/>
          <w:sz w:val="24"/>
          <w:szCs w:val="24"/>
        </w:rPr>
        <w:t xml:space="preserve">No pupil will be allowed to leave school on their own after an extra-curricular club.  </w:t>
      </w:r>
    </w:p>
    <w:p w:rsidR="002215DC" w:rsidRDefault="002215DC" w:rsidP="002215DC">
      <w:pPr>
        <w:pStyle w:val="ListParagraph"/>
        <w:numPr>
          <w:ilvl w:val="0"/>
          <w:numId w:val="3"/>
        </w:numPr>
        <w:rPr>
          <w:sz w:val="24"/>
          <w:szCs w:val="24"/>
        </w:rPr>
      </w:pPr>
      <w:r>
        <w:rPr>
          <w:sz w:val="24"/>
          <w:szCs w:val="24"/>
        </w:rPr>
        <w:t>Where no prior contact has been received from the parent/carer and children are subsequently collected late this will be recorded in our late collection book.</w:t>
      </w:r>
    </w:p>
    <w:p w:rsidR="002215DC" w:rsidRDefault="002215DC" w:rsidP="002215DC">
      <w:pPr>
        <w:pStyle w:val="ListParagraph"/>
        <w:numPr>
          <w:ilvl w:val="0"/>
          <w:numId w:val="3"/>
        </w:numPr>
        <w:rPr>
          <w:sz w:val="24"/>
          <w:szCs w:val="24"/>
        </w:rPr>
      </w:pPr>
      <w:r>
        <w:rPr>
          <w:sz w:val="24"/>
          <w:szCs w:val="24"/>
        </w:rPr>
        <w:t>Parents will be issued with a warning letter following the second late collection without contact.</w:t>
      </w:r>
    </w:p>
    <w:p w:rsidR="002215DC" w:rsidRDefault="002215DC" w:rsidP="002215DC">
      <w:pPr>
        <w:pStyle w:val="ListParagraph"/>
        <w:numPr>
          <w:ilvl w:val="0"/>
          <w:numId w:val="3"/>
        </w:numPr>
        <w:rPr>
          <w:sz w:val="24"/>
          <w:szCs w:val="24"/>
        </w:rPr>
      </w:pPr>
      <w:r w:rsidRPr="002215DC">
        <w:rPr>
          <w:sz w:val="24"/>
          <w:szCs w:val="24"/>
        </w:rPr>
        <w:t xml:space="preserve">Three late collections without prior contact will result in a fine being issued. </w:t>
      </w:r>
    </w:p>
    <w:p w:rsidR="002215DC" w:rsidRPr="002215DC" w:rsidRDefault="002215DC" w:rsidP="002215DC">
      <w:pPr>
        <w:pStyle w:val="ListParagraph"/>
        <w:numPr>
          <w:ilvl w:val="0"/>
          <w:numId w:val="3"/>
        </w:numPr>
        <w:rPr>
          <w:sz w:val="24"/>
          <w:szCs w:val="24"/>
        </w:rPr>
      </w:pPr>
      <w:r>
        <w:rPr>
          <w:sz w:val="24"/>
          <w:szCs w:val="24"/>
        </w:rPr>
        <w:t xml:space="preserve">Further persistent late collections from a club may ultimately result in your child losing their </w:t>
      </w:r>
      <w:proofErr w:type="gramStart"/>
      <w:r>
        <w:rPr>
          <w:sz w:val="24"/>
          <w:szCs w:val="24"/>
        </w:rPr>
        <w:t xml:space="preserve">place </w:t>
      </w:r>
      <w:r w:rsidRPr="002215DC">
        <w:rPr>
          <w:sz w:val="24"/>
          <w:szCs w:val="24"/>
        </w:rPr>
        <w:t xml:space="preserve"> </w:t>
      </w:r>
      <w:r>
        <w:rPr>
          <w:sz w:val="24"/>
          <w:szCs w:val="24"/>
        </w:rPr>
        <w:t>in</w:t>
      </w:r>
      <w:proofErr w:type="gramEnd"/>
      <w:r>
        <w:rPr>
          <w:sz w:val="24"/>
          <w:szCs w:val="24"/>
        </w:rPr>
        <w:t xml:space="preserve"> that club.</w:t>
      </w:r>
    </w:p>
    <w:p w:rsidR="002215DC" w:rsidRDefault="002215DC" w:rsidP="00060400">
      <w:pPr>
        <w:rPr>
          <w:b/>
          <w:sz w:val="24"/>
          <w:szCs w:val="24"/>
        </w:rPr>
      </w:pPr>
    </w:p>
    <w:p w:rsidR="000A3D7A" w:rsidRDefault="002215DC" w:rsidP="00060400">
      <w:pPr>
        <w:rPr>
          <w:b/>
          <w:sz w:val="24"/>
          <w:szCs w:val="24"/>
        </w:rPr>
      </w:pPr>
      <w:r>
        <w:rPr>
          <w:b/>
          <w:sz w:val="24"/>
          <w:szCs w:val="24"/>
        </w:rPr>
        <w:t>After-School Club (Childcare)</w:t>
      </w:r>
      <w:r w:rsidR="000A3D7A">
        <w:rPr>
          <w:b/>
          <w:sz w:val="24"/>
          <w:szCs w:val="24"/>
        </w:rPr>
        <w:t xml:space="preserve"> </w:t>
      </w:r>
    </w:p>
    <w:p w:rsidR="000A3D7A" w:rsidRDefault="000A3D7A" w:rsidP="00060400">
      <w:pPr>
        <w:rPr>
          <w:sz w:val="24"/>
          <w:szCs w:val="24"/>
        </w:rPr>
      </w:pPr>
      <w:r>
        <w:rPr>
          <w:sz w:val="24"/>
          <w:szCs w:val="24"/>
        </w:rPr>
        <w:t xml:space="preserve">After-school childcare is provided on site by a separate </w:t>
      </w:r>
      <w:r w:rsidR="002215DC">
        <w:rPr>
          <w:sz w:val="24"/>
          <w:szCs w:val="24"/>
        </w:rPr>
        <w:t xml:space="preserve">private </w:t>
      </w:r>
      <w:r>
        <w:rPr>
          <w:sz w:val="24"/>
          <w:szCs w:val="24"/>
        </w:rPr>
        <w:t xml:space="preserve">company called Junior Adventurers. Parents MUST register their child/children in advance with Junior Adventurers and must ensure that a booking has been made in advance with the club.  </w:t>
      </w:r>
      <w:r w:rsidR="00667441">
        <w:rPr>
          <w:sz w:val="24"/>
          <w:szCs w:val="24"/>
        </w:rPr>
        <w:t xml:space="preserve">No child will be accepted into after-school club without a prior booking being made.  Further information can be found on the school website </w:t>
      </w:r>
      <w:hyperlink r:id="rId8" w:history="1">
        <w:r w:rsidR="00667441" w:rsidRPr="00A64206">
          <w:rPr>
            <w:rStyle w:val="Hyperlink"/>
            <w:sz w:val="24"/>
            <w:szCs w:val="24"/>
          </w:rPr>
          <w:t>www.bluecoatfederation.co.uk</w:t>
        </w:r>
      </w:hyperlink>
      <w:r w:rsidR="00667441">
        <w:rPr>
          <w:sz w:val="24"/>
          <w:szCs w:val="24"/>
        </w:rPr>
        <w:t xml:space="preserve"> </w:t>
      </w:r>
    </w:p>
    <w:p w:rsidR="00667441" w:rsidRPr="000A3D7A" w:rsidRDefault="00667441" w:rsidP="00060400">
      <w:pPr>
        <w:rPr>
          <w:sz w:val="24"/>
          <w:szCs w:val="24"/>
        </w:rPr>
      </w:pPr>
    </w:p>
    <w:p w:rsidR="004355E9" w:rsidRDefault="004355E9" w:rsidP="00060400">
      <w:pPr>
        <w:rPr>
          <w:sz w:val="24"/>
          <w:szCs w:val="24"/>
        </w:rPr>
      </w:pPr>
    </w:p>
    <w:p w:rsidR="00FA1F55" w:rsidRPr="00060400" w:rsidRDefault="00FA1F55" w:rsidP="00060400">
      <w:pPr>
        <w:rPr>
          <w:sz w:val="24"/>
          <w:szCs w:val="24"/>
        </w:rPr>
      </w:pPr>
    </w:p>
    <w:p w:rsidR="00B9671E" w:rsidRPr="00B9671E" w:rsidRDefault="00B9671E" w:rsidP="00B9671E">
      <w:pPr>
        <w:rPr>
          <w:sz w:val="24"/>
          <w:szCs w:val="24"/>
        </w:rPr>
      </w:pPr>
    </w:p>
    <w:sectPr w:rsidR="00B9671E" w:rsidRPr="00B967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52185"/>
    <w:multiLevelType w:val="hybridMultilevel"/>
    <w:tmpl w:val="66DA2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641E3"/>
    <w:multiLevelType w:val="hybridMultilevel"/>
    <w:tmpl w:val="A142E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816891"/>
    <w:multiLevelType w:val="hybridMultilevel"/>
    <w:tmpl w:val="C38C4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D64673"/>
    <w:multiLevelType w:val="hybridMultilevel"/>
    <w:tmpl w:val="E522E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C90462"/>
    <w:multiLevelType w:val="hybridMultilevel"/>
    <w:tmpl w:val="842C0E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F30"/>
    <w:rsid w:val="00060400"/>
    <w:rsid w:val="000A3D7A"/>
    <w:rsid w:val="000D52AA"/>
    <w:rsid w:val="002215DC"/>
    <w:rsid w:val="002B36D4"/>
    <w:rsid w:val="00344986"/>
    <w:rsid w:val="004355E9"/>
    <w:rsid w:val="00497E36"/>
    <w:rsid w:val="004E6B15"/>
    <w:rsid w:val="00531241"/>
    <w:rsid w:val="005330FC"/>
    <w:rsid w:val="00535AA6"/>
    <w:rsid w:val="00621B06"/>
    <w:rsid w:val="00667441"/>
    <w:rsid w:val="006C15E9"/>
    <w:rsid w:val="006C7D46"/>
    <w:rsid w:val="007F10AD"/>
    <w:rsid w:val="00895F30"/>
    <w:rsid w:val="009B2B52"/>
    <w:rsid w:val="009C336C"/>
    <w:rsid w:val="00A24B4C"/>
    <w:rsid w:val="00B156D7"/>
    <w:rsid w:val="00B82C98"/>
    <w:rsid w:val="00B9671E"/>
    <w:rsid w:val="00C059BE"/>
    <w:rsid w:val="00D166D8"/>
    <w:rsid w:val="00D74181"/>
    <w:rsid w:val="00FA1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7A2CC"/>
  <w15:chartTrackingRefBased/>
  <w15:docId w15:val="{101A75E9-6872-47AE-BCF3-B84DD5C3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95F30"/>
    <w:pPr>
      <w:tabs>
        <w:tab w:val="center" w:pos="4320"/>
        <w:tab w:val="right" w:pos="8640"/>
      </w:tabs>
      <w:spacing w:after="0" w:line="240" w:lineRule="auto"/>
      <w:jc w:val="both"/>
    </w:pPr>
    <w:rPr>
      <w:rFonts w:ascii="Arial" w:eastAsia="Times New Roman" w:hAnsi="Arial" w:cs="Times New Roman"/>
      <w:spacing w:val="-5"/>
      <w:sz w:val="20"/>
      <w:szCs w:val="20"/>
    </w:rPr>
  </w:style>
  <w:style w:type="character" w:customStyle="1" w:styleId="HeaderChar">
    <w:name w:val="Header Char"/>
    <w:basedOn w:val="DefaultParagraphFont"/>
    <w:link w:val="Header"/>
    <w:rsid w:val="00895F30"/>
    <w:rPr>
      <w:rFonts w:ascii="Arial" w:eastAsia="Times New Roman" w:hAnsi="Arial" w:cs="Times New Roman"/>
      <w:spacing w:val="-5"/>
      <w:sz w:val="20"/>
      <w:szCs w:val="20"/>
    </w:rPr>
  </w:style>
  <w:style w:type="paragraph" w:styleId="ListParagraph">
    <w:name w:val="List Paragraph"/>
    <w:basedOn w:val="Normal"/>
    <w:uiPriority w:val="34"/>
    <w:qFormat/>
    <w:rsid w:val="00D166D8"/>
    <w:pPr>
      <w:ind w:left="720"/>
      <w:contextualSpacing/>
    </w:pPr>
  </w:style>
  <w:style w:type="character" w:styleId="Hyperlink">
    <w:name w:val="Hyperlink"/>
    <w:basedOn w:val="DefaultParagraphFont"/>
    <w:uiPriority w:val="99"/>
    <w:unhideWhenUsed/>
    <w:rsid w:val="009C336C"/>
    <w:rPr>
      <w:color w:val="0563C1" w:themeColor="hyperlink"/>
      <w:u w:val="single"/>
    </w:rPr>
  </w:style>
  <w:style w:type="paragraph" w:styleId="BalloonText">
    <w:name w:val="Balloon Text"/>
    <w:basedOn w:val="Normal"/>
    <w:link w:val="BalloonTextChar"/>
    <w:uiPriority w:val="99"/>
    <w:semiHidden/>
    <w:unhideWhenUsed/>
    <w:rsid w:val="00B82C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C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uecoatfederation.co.uk" TargetMode="External"/><Relationship Id="rId3" Type="http://schemas.openxmlformats.org/officeDocument/2006/relationships/settings" Target="settings.xml"/><Relationship Id="rId7" Type="http://schemas.openxmlformats.org/officeDocument/2006/relationships/hyperlink" Target="mailto:familysupport@bluecoatfederation.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1785</Words>
  <Characters>10176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ST-Adlington-L</dc:creator>
  <cp:keywords/>
  <dc:description/>
  <cp:lastModifiedBy>Lucinda Adlington-McArthur</cp:lastModifiedBy>
  <cp:revision>3</cp:revision>
  <cp:lastPrinted>2023-03-03T10:24:00Z</cp:lastPrinted>
  <dcterms:created xsi:type="dcterms:W3CDTF">2023-04-24T11:19:00Z</dcterms:created>
  <dcterms:modified xsi:type="dcterms:W3CDTF">2023-05-22T10:54:00Z</dcterms:modified>
</cp:coreProperties>
</file>